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62B5" w14:textId="77777777" w:rsidR="00C9163F" w:rsidRPr="00A54F8E" w:rsidRDefault="00C9163F" w:rsidP="3F5C26CE">
      <w:pPr>
        <w:pStyle w:val="Heading1"/>
        <w:rPr>
          <w:rFonts w:eastAsia="Segoe UI"/>
          <w:spacing w:val="-10"/>
        </w:rPr>
      </w:pPr>
      <w:r w:rsidRPr="3F5C26CE">
        <w:rPr>
          <w:rFonts w:eastAsia="Segoe UI"/>
          <w:spacing w:val="-10"/>
        </w:rPr>
        <w:t xml:space="preserve">My </w:t>
      </w:r>
      <w:r w:rsidRPr="3F5C26CE">
        <w:rPr>
          <w:rStyle w:val="TitleChar"/>
          <w:rFonts w:cs="Arial"/>
        </w:rPr>
        <w:t>Home My Choice</w:t>
      </w:r>
      <w:r w:rsidRPr="3F5C26CE">
        <w:rPr>
          <w:rFonts w:eastAsia="Segoe UI"/>
          <w:spacing w:val="-10"/>
        </w:rPr>
        <w:t xml:space="preserve"> </w:t>
      </w:r>
    </w:p>
    <w:p w14:paraId="5699F8CF" w14:textId="633BA5FE" w:rsidR="00C9163F" w:rsidRPr="00C4089C" w:rsidRDefault="00C9163F" w:rsidP="3F5C26CE">
      <w:pPr>
        <w:spacing w:line="276" w:lineRule="auto"/>
        <w:rPr>
          <w:rFonts w:cs="Arial"/>
        </w:rPr>
      </w:pPr>
      <w:r w:rsidRPr="3F5C26CE">
        <w:rPr>
          <w:rFonts w:cs="Arial"/>
        </w:rPr>
        <w:t>Whaikaha</w:t>
      </w:r>
      <w:r w:rsidR="2519ADC1" w:rsidRPr="3F5C26CE">
        <w:rPr>
          <w:rFonts w:cs="Arial"/>
        </w:rPr>
        <w:t xml:space="preserve"> – The </w:t>
      </w:r>
      <w:r w:rsidRPr="3F5C26CE">
        <w:rPr>
          <w:rFonts w:cs="Arial"/>
        </w:rPr>
        <w:t xml:space="preserve">Ministry of Disabled People </w:t>
      </w:r>
      <w:r w:rsidR="00B12610" w:rsidRPr="3F5C26CE">
        <w:rPr>
          <w:rFonts w:cs="Arial"/>
        </w:rPr>
        <w:t>i</w:t>
      </w:r>
      <w:r w:rsidR="004841E3" w:rsidRPr="3F5C26CE">
        <w:rPr>
          <w:rFonts w:cs="Arial"/>
        </w:rPr>
        <w:t xml:space="preserve">s committed to </w:t>
      </w:r>
      <w:r w:rsidRPr="3F5C26CE">
        <w:rPr>
          <w:rFonts w:cs="Arial"/>
        </w:rPr>
        <w:t>work</w:t>
      </w:r>
      <w:r w:rsidR="004841E3" w:rsidRPr="3F5C26CE">
        <w:rPr>
          <w:rFonts w:cs="Arial"/>
        </w:rPr>
        <w:t>ing</w:t>
      </w:r>
      <w:r w:rsidRPr="3F5C26CE">
        <w:rPr>
          <w:rFonts w:cs="Arial"/>
        </w:rPr>
        <w:t xml:space="preserve"> in partnership</w:t>
      </w:r>
      <w:r w:rsidR="00B12610" w:rsidRPr="3F5C26CE">
        <w:rPr>
          <w:rFonts w:cs="Arial"/>
        </w:rPr>
        <w:t xml:space="preserve"> with disabled people</w:t>
      </w:r>
      <w:r w:rsidR="004773FB" w:rsidRPr="3F5C26CE">
        <w:rPr>
          <w:rFonts w:cs="Arial"/>
        </w:rPr>
        <w:t>,</w:t>
      </w:r>
      <w:r w:rsidR="00B12610" w:rsidRPr="3F5C26CE">
        <w:rPr>
          <w:rFonts w:cs="Arial"/>
        </w:rPr>
        <w:t xml:space="preserve"> Māori and Government</w:t>
      </w:r>
      <w:r w:rsidRPr="3F5C26CE">
        <w:rPr>
          <w:rFonts w:cs="Arial"/>
        </w:rPr>
        <w:t xml:space="preserve"> to transform the disability support system in line with the Enabling Good Lives (EGL) approach. </w:t>
      </w:r>
    </w:p>
    <w:p w14:paraId="284D563D" w14:textId="77777777" w:rsidR="00621E37" w:rsidRDefault="00621E37" w:rsidP="00227390">
      <w:pPr>
        <w:spacing w:line="276" w:lineRule="auto"/>
        <w:rPr>
          <w:rStyle w:val="eop"/>
          <w:color w:val="000000"/>
          <w:shd w:val="clear" w:color="auto" w:fill="FFFFFF"/>
        </w:rPr>
      </w:pPr>
      <w:r>
        <w:rPr>
          <w:rStyle w:val="normaltextrun"/>
          <w:color w:val="000000"/>
          <w:shd w:val="clear" w:color="auto" w:fill="FFFFFF"/>
          <w:lang w:val="en-US"/>
        </w:rPr>
        <w:t xml:space="preserve">The My Home My Choice </w:t>
      </w:r>
      <w:proofErr w:type="spellStart"/>
      <w:r>
        <w:rPr>
          <w:rStyle w:val="normaltextrun"/>
          <w:color w:val="000000"/>
          <w:shd w:val="clear" w:color="auto" w:fill="FFFFFF"/>
          <w:lang w:val="en-US"/>
        </w:rPr>
        <w:t>programme</w:t>
      </w:r>
      <w:proofErr w:type="spellEnd"/>
      <w:r>
        <w:rPr>
          <w:rStyle w:val="normaltextrun"/>
          <w:color w:val="000000"/>
          <w:shd w:val="clear" w:color="auto" w:fill="FFFFFF"/>
          <w:lang w:val="en-US"/>
        </w:rPr>
        <w:t xml:space="preserve"> focuses on the work needed to transform the way people in residential services are assisted so they have more choice and control in their lives. This includes developing options and alternatives for people who are considering entry into or exit out of residential care.</w:t>
      </w:r>
      <w:r>
        <w:rPr>
          <w:rStyle w:val="eop"/>
          <w:color w:val="000000"/>
          <w:shd w:val="clear" w:color="auto" w:fill="FFFFFF"/>
        </w:rPr>
        <w:t> </w:t>
      </w:r>
    </w:p>
    <w:p w14:paraId="02DA9202" w14:textId="5575EE8C" w:rsidR="00227390" w:rsidRDefault="00227390" w:rsidP="00227390">
      <w:pPr>
        <w:spacing w:line="276" w:lineRule="auto"/>
        <w:rPr>
          <w:rFonts w:cs="Arial"/>
          <w:szCs w:val="24"/>
        </w:rPr>
      </w:pPr>
      <w:r>
        <w:t>This means supporting disabled people</w:t>
      </w:r>
      <w:r w:rsidR="004773FB">
        <w:t xml:space="preserve"> and</w:t>
      </w:r>
      <w:r>
        <w:t xml:space="preserve"> </w:t>
      </w:r>
      <w:proofErr w:type="spellStart"/>
      <w:r w:rsidR="004773FB">
        <w:t>tāngata</w:t>
      </w:r>
      <w:proofErr w:type="spellEnd"/>
      <w:r w:rsidR="004773FB">
        <w:t xml:space="preserve"> </w:t>
      </w:r>
      <w:proofErr w:type="spellStart"/>
      <w:r w:rsidR="004773FB">
        <w:t>whaikaha</w:t>
      </w:r>
      <w:proofErr w:type="spellEnd"/>
      <w:r w:rsidR="004773FB">
        <w:t xml:space="preserve"> Māori </w:t>
      </w:r>
      <w:r>
        <w:t xml:space="preserve">to live everyday lives in everyday places, and </w:t>
      </w:r>
      <w:r w:rsidR="004773FB">
        <w:t>be</w:t>
      </w:r>
      <w:r>
        <w:t xml:space="preserve"> seen as citizens with opportunities for learning, working, having somewhere to call home and fully participate in their community.</w:t>
      </w:r>
    </w:p>
    <w:p w14:paraId="7DD12B4C" w14:textId="0FF028E8" w:rsidR="004841E3" w:rsidRPr="00C4089C" w:rsidRDefault="001248A9" w:rsidP="004841E3">
      <w:pPr>
        <w:pStyle w:val="Heading1"/>
        <w:rPr>
          <w:rFonts w:ascii="Arial" w:hAnsi="Arial" w:cs="Arial"/>
          <w:sz w:val="24"/>
          <w:szCs w:val="24"/>
        </w:rPr>
      </w:pPr>
      <w:r w:rsidRPr="3F5C26CE">
        <w:rPr>
          <w:rStyle w:val="normaltextrun"/>
          <w:rFonts w:ascii="Arial" w:hAnsi="Arial" w:cs="Arial"/>
          <w:sz w:val="24"/>
          <w:szCs w:val="24"/>
        </w:rPr>
        <w:t xml:space="preserve">My Home My Choice </w:t>
      </w:r>
      <w:r w:rsidR="00B12610" w:rsidRPr="3F5C26CE">
        <w:rPr>
          <w:rStyle w:val="normaltextrun"/>
          <w:rFonts w:ascii="Arial" w:hAnsi="Arial" w:cs="Arial"/>
          <w:sz w:val="24"/>
          <w:szCs w:val="24"/>
        </w:rPr>
        <w:t>is informed and guided by</w:t>
      </w:r>
      <w:r w:rsidR="004841E3" w:rsidRPr="3F5C26CE">
        <w:rPr>
          <w:rStyle w:val="normaltextrun"/>
          <w:rFonts w:ascii="Arial" w:hAnsi="Arial" w:cs="Arial"/>
          <w:sz w:val="24"/>
          <w:szCs w:val="24"/>
        </w:rPr>
        <w:t>:</w:t>
      </w:r>
      <w:r w:rsidR="004841E3" w:rsidRPr="3F5C26CE">
        <w:rPr>
          <w:rStyle w:val="eop"/>
          <w:rFonts w:ascii="Arial" w:hAnsi="Arial" w:cs="Arial"/>
          <w:sz w:val="24"/>
          <w:szCs w:val="24"/>
        </w:rPr>
        <w:t> </w:t>
      </w:r>
    </w:p>
    <w:p w14:paraId="62A260CD" w14:textId="29E27EBE" w:rsidR="6C1D138D" w:rsidRDefault="6C1D138D" w:rsidP="30218807">
      <w:pPr>
        <w:pStyle w:val="paragraph"/>
        <w:numPr>
          <w:ilvl w:val="0"/>
          <w:numId w:val="33"/>
        </w:numPr>
        <w:tabs>
          <w:tab w:val="clear" w:pos="720"/>
        </w:tabs>
        <w:spacing w:before="0" w:beforeAutospacing="0" w:after="0" w:afterAutospacing="0" w:line="276" w:lineRule="auto"/>
        <w:rPr>
          <w:rStyle w:val="normaltextrun"/>
          <w:rFonts w:ascii="Arial" w:eastAsiaTheme="majorEastAsia" w:hAnsi="Arial" w:cs="Arial"/>
        </w:rPr>
      </w:pPr>
      <w:r w:rsidRPr="30218807">
        <w:rPr>
          <w:rStyle w:val="normaltextrun"/>
          <w:rFonts w:ascii="Arial" w:eastAsiaTheme="majorEastAsia" w:hAnsi="Arial" w:cs="Arial"/>
        </w:rPr>
        <w:t xml:space="preserve">Te </w:t>
      </w:r>
      <w:proofErr w:type="spellStart"/>
      <w:r w:rsidRPr="30218807">
        <w:rPr>
          <w:rStyle w:val="normaltextrun"/>
          <w:rFonts w:ascii="Arial" w:eastAsiaTheme="majorEastAsia" w:hAnsi="Arial" w:cs="Arial"/>
        </w:rPr>
        <w:t>Tiriti</w:t>
      </w:r>
      <w:proofErr w:type="spellEnd"/>
      <w:r w:rsidRPr="30218807">
        <w:rPr>
          <w:rStyle w:val="normaltextrun"/>
          <w:rFonts w:ascii="Arial" w:eastAsiaTheme="majorEastAsia" w:hAnsi="Arial" w:cs="Arial"/>
        </w:rPr>
        <w:t xml:space="preserve"> o Waitangi</w:t>
      </w:r>
    </w:p>
    <w:p w14:paraId="35BEB5D6" w14:textId="7A1E3A46" w:rsidR="004841E3" w:rsidRPr="00C4089C" w:rsidRDefault="00B12610" w:rsidP="004841E3">
      <w:pPr>
        <w:pStyle w:val="paragraph"/>
        <w:numPr>
          <w:ilvl w:val="0"/>
          <w:numId w:val="33"/>
        </w:numPr>
        <w:tabs>
          <w:tab w:val="clear" w:pos="720"/>
        </w:tabs>
        <w:spacing w:before="0" w:beforeAutospacing="0" w:after="0" w:afterAutospacing="0" w:line="276" w:lineRule="auto"/>
        <w:textAlignment w:val="baseline"/>
        <w:rPr>
          <w:rStyle w:val="normaltextrun"/>
          <w:rFonts w:ascii="Arial" w:eastAsiaTheme="majorEastAsia" w:hAnsi="Arial" w:cs="Arial"/>
        </w:rPr>
      </w:pPr>
      <w:r w:rsidRPr="30218807">
        <w:rPr>
          <w:rStyle w:val="normaltextrun"/>
          <w:rFonts w:ascii="Arial" w:hAnsi="Arial" w:cs="Arial"/>
        </w:rPr>
        <w:t>the</w:t>
      </w:r>
      <w:r w:rsidRPr="30218807">
        <w:rPr>
          <w:rStyle w:val="normaltextrun"/>
          <w:rFonts w:ascii="Arial" w:eastAsiaTheme="majorEastAsia" w:hAnsi="Arial" w:cs="Arial"/>
        </w:rPr>
        <w:t xml:space="preserve"> </w:t>
      </w:r>
      <w:r w:rsidR="004841E3" w:rsidRPr="30218807">
        <w:rPr>
          <w:rStyle w:val="normaltextrun"/>
          <w:rFonts w:ascii="Arial" w:eastAsiaTheme="majorEastAsia" w:hAnsi="Arial" w:cs="Arial"/>
        </w:rPr>
        <w:t>United Nations Convention on the Rights of Persons with Disabilities (UNCRPD)</w:t>
      </w:r>
      <w:r w:rsidR="00A2732E" w:rsidRPr="30218807">
        <w:rPr>
          <w:rStyle w:val="normaltextrun"/>
          <w:rFonts w:ascii="Arial" w:eastAsiaTheme="majorEastAsia" w:hAnsi="Arial" w:cs="Arial"/>
        </w:rPr>
        <w:t xml:space="preserve"> </w:t>
      </w:r>
    </w:p>
    <w:p w14:paraId="0B5244A8" w14:textId="2A5DC162" w:rsidR="002953E5" w:rsidRPr="00C4089C" w:rsidRDefault="003352E9" w:rsidP="30218807">
      <w:pPr>
        <w:pStyle w:val="ListParagraph"/>
        <w:numPr>
          <w:ilvl w:val="0"/>
          <w:numId w:val="33"/>
        </w:numPr>
        <w:spacing w:after="0" w:line="276" w:lineRule="auto"/>
        <w:textAlignment w:val="baseline"/>
        <w:rPr>
          <w:rStyle w:val="normaltextrun"/>
          <w:rFonts w:eastAsiaTheme="majorEastAsia" w:cs="Arial"/>
        </w:rPr>
      </w:pPr>
      <w:r w:rsidRPr="30218807">
        <w:rPr>
          <w:rStyle w:val="normaltextrun"/>
          <w:rFonts w:cs="Arial"/>
        </w:rPr>
        <w:t>the</w:t>
      </w:r>
      <w:r w:rsidRPr="30218807">
        <w:rPr>
          <w:rStyle w:val="normaltextrun"/>
          <w:rFonts w:eastAsiaTheme="majorEastAsia" w:cs="Arial"/>
        </w:rPr>
        <w:t xml:space="preserve"> Enabling Good Lives principles and approach - </w:t>
      </w:r>
      <w:hyperlink r:id="rId10">
        <w:r w:rsidRPr="30218807">
          <w:rPr>
            <w:rStyle w:val="Hyperlink"/>
            <w:rFonts w:cs="Arial"/>
          </w:rPr>
          <w:t>Principles - Enabling Good Lives</w:t>
        </w:r>
      </w:hyperlink>
    </w:p>
    <w:p w14:paraId="4A3EF814" w14:textId="21CE1FFB" w:rsidR="002953E5" w:rsidRPr="00C4089C" w:rsidRDefault="00B12610" w:rsidP="30218807">
      <w:pPr>
        <w:pStyle w:val="ListParagraph"/>
        <w:numPr>
          <w:ilvl w:val="0"/>
          <w:numId w:val="33"/>
        </w:numPr>
        <w:spacing w:after="0" w:line="276" w:lineRule="auto"/>
        <w:textAlignment w:val="baseline"/>
        <w:rPr>
          <w:rStyle w:val="normaltextrun"/>
          <w:rFonts w:eastAsiaTheme="majorEastAsia" w:cs="Arial"/>
        </w:rPr>
      </w:pPr>
      <w:r w:rsidRPr="30218807">
        <w:rPr>
          <w:rStyle w:val="normaltextrun"/>
          <w:rFonts w:cs="Arial"/>
        </w:rPr>
        <w:t xml:space="preserve">learnings and experiences shared at the </w:t>
      </w:r>
      <w:r w:rsidR="004841E3" w:rsidRPr="30218807">
        <w:rPr>
          <w:rStyle w:val="normaltextrun"/>
          <w:rFonts w:eastAsiaTheme="majorEastAsia" w:cs="Arial"/>
        </w:rPr>
        <w:t>Royal Commission of Inquiry</w:t>
      </w:r>
      <w:r w:rsidR="002953E5" w:rsidRPr="30218807">
        <w:rPr>
          <w:rStyle w:val="normaltextrun"/>
          <w:rFonts w:eastAsiaTheme="majorEastAsia" w:cs="Arial"/>
        </w:rPr>
        <w:t xml:space="preserve"> - Abuse in Care</w:t>
      </w:r>
    </w:p>
    <w:p w14:paraId="4228B3CC" w14:textId="1D1DD322" w:rsidR="002953E5" w:rsidRPr="00C4089C" w:rsidRDefault="00B12610" w:rsidP="30218807">
      <w:pPr>
        <w:pStyle w:val="ListParagraph"/>
        <w:numPr>
          <w:ilvl w:val="0"/>
          <w:numId w:val="33"/>
        </w:numPr>
        <w:spacing w:after="0" w:line="276" w:lineRule="auto"/>
        <w:textAlignment w:val="baseline"/>
        <w:rPr>
          <w:rStyle w:val="normaltextrun"/>
          <w:rFonts w:eastAsiaTheme="majorEastAsia" w:cs="Arial"/>
        </w:rPr>
      </w:pPr>
      <w:r w:rsidRPr="30218807">
        <w:rPr>
          <w:rStyle w:val="normaltextrun"/>
          <w:rFonts w:cs="Arial"/>
        </w:rPr>
        <w:t>the</w:t>
      </w:r>
      <w:r w:rsidRPr="30218807">
        <w:rPr>
          <w:rStyle w:val="normaltextrun"/>
          <w:rFonts w:eastAsiaTheme="majorEastAsia" w:cs="Arial"/>
        </w:rPr>
        <w:t xml:space="preserve"> </w:t>
      </w:r>
      <w:r w:rsidR="002953E5" w:rsidRPr="30218807">
        <w:rPr>
          <w:rStyle w:val="normaltextrun"/>
          <w:rFonts w:eastAsiaTheme="majorEastAsia" w:cs="Arial"/>
        </w:rPr>
        <w:t xml:space="preserve">Waitangi Tribunal report </w:t>
      </w:r>
      <w:r w:rsidR="002953E5" w:rsidRPr="30218807">
        <w:rPr>
          <w:rFonts w:cs="Arial"/>
        </w:rPr>
        <w:t xml:space="preserve">Wai 2575 – the Health Services and Outcomes Inquiry, and </w:t>
      </w:r>
    </w:p>
    <w:p w14:paraId="7953C1B3" w14:textId="16328187" w:rsidR="002953E5" w:rsidRPr="00C4089C" w:rsidRDefault="004841E3" w:rsidP="30218807">
      <w:pPr>
        <w:pStyle w:val="ListParagraph"/>
        <w:numPr>
          <w:ilvl w:val="0"/>
          <w:numId w:val="33"/>
        </w:numPr>
        <w:spacing w:after="0" w:line="276" w:lineRule="auto"/>
        <w:textAlignment w:val="baseline"/>
        <w:rPr>
          <w:rStyle w:val="normaltextrun"/>
          <w:rFonts w:eastAsiaTheme="majorEastAsia" w:cs="Arial"/>
        </w:rPr>
      </w:pPr>
      <w:r w:rsidRPr="30218807">
        <w:rPr>
          <w:rStyle w:val="normaltextrun"/>
          <w:rFonts w:eastAsiaTheme="majorEastAsia" w:cs="Arial"/>
        </w:rPr>
        <w:t>New Zealand Disability Strategy</w:t>
      </w:r>
    </w:p>
    <w:p w14:paraId="4469F511" w14:textId="2C2AA9A4" w:rsidR="002953E5" w:rsidRPr="00C4089C" w:rsidRDefault="002953E5" w:rsidP="30218807">
      <w:pPr>
        <w:pStyle w:val="ListParagraph"/>
        <w:numPr>
          <w:ilvl w:val="0"/>
          <w:numId w:val="33"/>
        </w:numPr>
        <w:spacing w:after="0" w:line="276" w:lineRule="auto"/>
        <w:textAlignment w:val="baseline"/>
        <w:rPr>
          <w:rStyle w:val="normaltextrun"/>
          <w:rFonts w:eastAsiaTheme="majorEastAsia" w:cs="Arial"/>
        </w:rPr>
      </w:pPr>
      <w:r w:rsidRPr="30218807">
        <w:rPr>
          <w:rFonts w:eastAsia="Verdana" w:cs="Arial"/>
        </w:rPr>
        <w:t xml:space="preserve">Te </w:t>
      </w:r>
      <w:proofErr w:type="spellStart"/>
      <w:r w:rsidRPr="30218807">
        <w:rPr>
          <w:rFonts w:eastAsia="Verdana" w:cs="Arial"/>
        </w:rPr>
        <w:t>Aorerekura</w:t>
      </w:r>
      <w:proofErr w:type="spellEnd"/>
      <w:r w:rsidRPr="30218807">
        <w:rPr>
          <w:rFonts w:eastAsia="Verdana" w:cs="Arial"/>
        </w:rPr>
        <w:t xml:space="preserve"> National Strategy to Eliminate Family Violence and Sexual Violence (Whaikaha has responsibility for Action 28)</w:t>
      </w:r>
    </w:p>
    <w:p w14:paraId="35275D6F" w14:textId="77777777" w:rsidR="00EF3098" w:rsidRPr="00C4089C" w:rsidRDefault="00EF3098" w:rsidP="00C9163F">
      <w:pPr>
        <w:spacing w:line="276" w:lineRule="auto"/>
        <w:rPr>
          <w:rFonts w:cs="Arial"/>
          <w:szCs w:val="24"/>
        </w:rPr>
      </w:pPr>
    </w:p>
    <w:p w14:paraId="003D2C83" w14:textId="1F88AE9D" w:rsidR="00C9163F" w:rsidRPr="00C4089C" w:rsidRDefault="001248A9" w:rsidP="00C9163F">
      <w:pPr>
        <w:spacing w:line="276" w:lineRule="auto"/>
        <w:rPr>
          <w:rFonts w:cs="Arial"/>
          <w:b/>
          <w:bCs/>
          <w:szCs w:val="24"/>
        </w:rPr>
      </w:pPr>
      <w:r w:rsidRPr="00C4089C">
        <w:rPr>
          <w:rFonts w:cs="Arial"/>
          <w:b/>
          <w:bCs/>
          <w:szCs w:val="24"/>
        </w:rPr>
        <w:t>Our</w:t>
      </w:r>
      <w:r w:rsidR="00EF3098" w:rsidRPr="00C4089C">
        <w:rPr>
          <w:rFonts w:cs="Arial"/>
          <w:b/>
          <w:bCs/>
          <w:szCs w:val="24"/>
        </w:rPr>
        <w:t xml:space="preserve"> </w:t>
      </w:r>
      <w:r w:rsidR="0007699E">
        <w:rPr>
          <w:rFonts w:cs="Arial"/>
          <w:b/>
          <w:bCs/>
          <w:szCs w:val="24"/>
        </w:rPr>
        <w:t xml:space="preserve">partnership </w:t>
      </w:r>
      <w:proofErr w:type="gramStart"/>
      <w:r w:rsidR="00EF3098" w:rsidRPr="00C4089C">
        <w:rPr>
          <w:rFonts w:cs="Arial"/>
          <w:b/>
          <w:bCs/>
          <w:szCs w:val="24"/>
        </w:rPr>
        <w:t>approach</w:t>
      </w:r>
      <w:proofErr w:type="gramEnd"/>
    </w:p>
    <w:p w14:paraId="01DA16A2" w14:textId="020F6DAF" w:rsidR="00AC0B4D" w:rsidRPr="00C4089C" w:rsidRDefault="00B12610" w:rsidP="00EF3098">
      <w:pPr>
        <w:rPr>
          <w:rStyle w:val="normaltextrun"/>
          <w:rFonts w:cs="Arial"/>
          <w:szCs w:val="24"/>
        </w:rPr>
      </w:pPr>
      <w:r w:rsidRPr="00C4089C">
        <w:rPr>
          <w:rStyle w:val="normaltextrun"/>
          <w:rFonts w:cs="Arial"/>
          <w:szCs w:val="24"/>
        </w:rPr>
        <w:t xml:space="preserve">We </w:t>
      </w:r>
      <w:r w:rsidR="00C4089C">
        <w:rPr>
          <w:rStyle w:val="normaltextrun"/>
          <w:rFonts w:cs="Arial"/>
          <w:szCs w:val="24"/>
        </w:rPr>
        <w:t>will work in partnership</w:t>
      </w:r>
      <w:r w:rsidR="003352E9">
        <w:rPr>
          <w:rStyle w:val="normaltextrun"/>
          <w:rFonts w:cs="Arial"/>
          <w:szCs w:val="24"/>
        </w:rPr>
        <w:t xml:space="preserve"> with</w:t>
      </w:r>
      <w:r w:rsidR="003352E9" w:rsidRPr="003352E9">
        <w:rPr>
          <w:rFonts w:cs="Arial"/>
          <w:szCs w:val="24"/>
        </w:rPr>
        <w:t xml:space="preserve"> </w:t>
      </w:r>
      <w:r w:rsidR="003352E9" w:rsidRPr="00C4089C">
        <w:rPr>
          <w:rFonts w:cs="Arial"/>
          <w:szCs w:val="24"/>
        </w:rPr>
        <w:t xml:space="preserve">disabled people, </w:t>
      </w:r>
      <w:proofErr w:type="spellStart"/>
      <w:r w:rsidR="003352E9" w:rsidRPr="00C4089C">
        <w:rPr>
          <w:rFonts w:cs="Arial"/>
          <w:szCs w:val="24"/>
        </w:rPr>
        <w:t>tāngata</w:t>
      </w:r>
      <w:proofErr w:type="spellEnd"/>
      <w:r w:rsidR="003352E9" w:rsidRPr="00C4089C">
        <w:rPr>
          <w:rFonts w:cs="Arial"/>
          <w:szCs w:val="24"/>
        </w:rPr>
        <w:t xml:space="preserve"> </w:t>
      </w:r>
      <w:proofErr w:type="spellStart"/>
      <w:r w:rsidR="003352E9" w:rsidRPr="00C4089C">
        <w:rPr>
          <w:rFonts w:cs="Arial"/>
          <w:szCs w:val="24"/>
        </w:rPr>
        <w:t>whaikaha</w:t>
      </w:r>
      <w:proofErr w:type="spellEnd"/>
      <w:r w:rsidR="003352E9" w:rsidRPr="00C4089C">
        <w:rPr>
          <w:rFonts w:cs="Arial"/>
          <w:szCs w:val="24"/>
        </w:rPr>
        <w:t xml:space="preserve"> Māori, family</w:t>
      </w:r>
      <w:r w:rsidR="001C0DAD">
        <w:rPr>
          <w:rFonts w:cs="Arial"/>
          <w:szCs w:val="24"/>
        </w:rPr>
        <w:t xml:space="preserve"> and</w:t>
      </w:r>
      <w:r w:rsidR="003352E9" w:rsidRPr="00C4089C">
        <w:rPr>
          <w:rFonts w:cs="Arial"/>
          <w:szCs w:val="24"/>
        </w:rPr>
        <w:t xml:space="preserve"> whānau</w:t>
      </w:r>
      <w:r w:rsidR="003352E9">
        <w:rPr>
          <w:rFonts w:cs="Arial"/>
          <w:szCs w:val="24"/>
        </w:rPr>
        <w:t xml:space="preserve">, </w:t>
      </w:r>
      <w:r w:rsidR="00C4089C">
        <w:rPr>
          <w:rStyle w:val="normaltextrun"/>
          <w:rFonts w:cs="Arial"/>
          <w:szCs w:val="24"/>
        </w:rPr>
        <w:t>so changes are guided by t</w:t>
      </w:r>
      <w:r w:rsidRPr="00C4089C">
        <w:rPr>
          <w:rStyle w:val="normaltextrun"/>
          <w:rFonts w:cs="Arial"/>
          <w:szCs w:val="24"/>
        </w:rPr>
        <w:t>he</w:t>
      </w:r>
      <w:r w:rsidR="003352E9">
        <w:rPr>
          <w:rStyle w:val="normaltextrun"/>
          <w:rFonts w:cs="Arial"/>
          <w:szCs w:val="24"/>
        </w:rPr>
        <w:t>ir</w:t>
      </w:r>
      <w:r w:rsidR="00AC0B4D" w:rsidRPr="00C4089C">
        <w:rPr>
          <w:rFonts w:cs="Arial"/>
          <w:szCs w:val="24"/>
        </w:rPr>
        <w:t xml:space="preserve"> voices and experiences</w:t>
      </w:r>
      <w:r w:rsidR="003352E9">
        <w:rPr>
          <w:rFonts w:cs="Arial"/>
          <w:szCs w:val="24"/>
        </w:rPr>
        <w:t>.</w:t>
      </w:r>
      <w:r w:rsidR="00AC0B4D" w:rsidRPr="00C4089C">
        <w:rPr>
          <w:rStyle w:val="normaltextrun"/>
          <w:rFonts w:cs="Arial"/>
          <w:szCs w:val="24"/>
        </w:rPr>
        <w:t> </w:t>
      </w:r>
    </w:p>
    <w:p w14:paraId="1476F63C" w14:textId="57A687A5" w:rsidR="001248A9" w:rsidRPr="00C4089C" w:rsidRDefault="00CB0216" w:rsidP="3F5C26CE">
      <w:pPr>
        <w:rPr>
          <w:rStyle w:val="normaltextrun"/>
          <w:rFonts w:cs="Arial"/>
        </w:rPr>
      </w:pPr>
      <w:r w:rsidRPr="3F5C26CE">
        <w:rPr>
          <w:rStyle w:val="normaltextrun"/>
          <w:rFonts w:cs="Arial"/>
        </w:rPr>
        <w:t xml:space="preserve">The </w:t>
      </w:r>
      <w:r w:rsidR="4E6D4CCE" w:rsidRPr="3F5C26CE">
        <w:rPr>
          <w:rStyle w:val="normaltextrun"/>
          <w:rFonts w:cs="Arial"/>
        </w:rPr>
        <w:t>programme</w:t>
      </w:r>
      <w:r w:rsidR="001248A9" w:rsidRPr="3F5C26CE">
        <w:rPr>
          <w:rStyle w:val="normaltextrun"/>
          <w:rFonts w:cs="Arial"/>
        </w:rPr>
        <w:t xml:space="preserve"> </w:t>
      </w:r>
      <w:r w:rsidRPr="3F5C26CE">
        <w:rPr>
          <w:rStyle w:val="normaltextrun"/>
          <w:rFonts w:cs="Arial"/>
        </w:rPr>
        <w:t xml:space="preserve">team </w:t>
      </w:r>
      <w:r w:rsidR="004773FB" w:rsidRPr="3F5C26CE">
        <w:rPr>
          <w:rStyle w:val="normaltextrun"/>
          <w:rFonts w:cs="Arial"/>
        </w:rPr>
        <w:t xml:space="preserve">will </w:t>
      </w:r>
      <w:r w:rsidRPr="3F5C26CE">
        <w:rPr>
          <w:rStyle w:val="normaltextrun"/>
          <w:rFonts w:cs="Arial"/>
        </w:rPr>
        <w:t>include</w:t>
      </w:r>
      <w:r w:rsidR="001248A9" w:rsidRPr="3F5C26CE">
        <w:rPr>
          <w:rStyle w:val="normaltextrun"/>
          <w:rFonts w:cs="Arial"/>
        </w:rPr>
        <w:t>:</w:t>
      </w:r>
      <w:r w:rsidRPr="3F5C26CE">
        <w:rPr>
          <w:rStyle w:val="normaltextrun"/>
          <w:rFonts w:cs="Arial"/>
        </w:rPr>
        <w:t xml:space="preserve"> </w:t>
      </w:r>
    </w:p>
    <w:p w14:paraId="2B9D2702" w14:textId="07CA3B68" w:rsidR="001248A9" w:rsidRPr="00C4089C" w:rsidRDefault="00CB0216" w:rsidP="3F5C26CE">
      <w:pPr>
        <w:pStyle w:val="ListParagraph"/>
        <w:numPr>
          <w:ilvl w:val="0"/>
          <w:numId w:val="34"/>
        </w:numPr>
        <w:rPr>
          <w:rFonts w:cs="Arial"/>
        </w:rPr>
      </w:pPr>
      <w:r w:rsidRPr="3F5C26CE">
        <w:rPr>
          <w:rStyle w:val="normaltextrun"/>
          <w:rFonts w:cs="Arial"/>
        </w:rPr>
        <w:t>senior members from Whaikaha</w:t>
      </w:r>
      <w:r w:rsidR="001248A9" w:rsidRPr="3F5C26CE">
        <w:rPr>
          <w:rStyle w:val="normaltextrun"/>
          <w:rFonts w:cs="Arial"/>
        </w:rPr>
        <w:t>.</w:t>
      </w:r>
      <w:r w:rsidR="001248A9" w:rsidRPr="3F5C26CE">
        <w:rPr>
          <w:rFonts w:cs="Arial"/>
        </w:rPr>
        <w:t xml:space="preserve"> Amanda Bleckmann, </w:t>
      </w:r>
      <w:r w:rsidR="001248A9" w:rsidRPr="3F5C26CE">
        <w:rPr>
          <w:rFonts w:cs="Arial"/>
          <w:lang w:eastAsia="en-NZ"/>
        </w:rPr>
        <w:t xml:space="preserve">Deputy Chief Executive Operational Design and Delivery is the </w:t>
      </w:r>
      <w:r w:rsidR="4E6D4CCE" w:rsidRPr="3F5C26CE">
        <w:rPr>
          <w:rFonts w:cs="Arial"/>
          <w:lang w:eastAsia="en-NZ"/>
        </w:rPr>
        <w:t>programme</w:t>
      </w:r>
      <w:r w:rsidR="001248A9" w:rsidRPr="3F5C26CE">
        <w:rPr>
          <w:rFonts w:cs="Arial"/>
          <w:lang w:eastAsia="en-NZ"/>
        </w:rPr>
        <w:t>’s sponsor</w:t>
      </w:r>
      <w:r w:rsidR="001248A9" w:rsidRPr="3F5C26CE">
        <w:rPr>
          <w:rFonts w:cs="Arial"/>
        </w:rPr>
        <w:t xml:space="preserve">. </w:t>
      </w:r>
    </w:p>
    <w:p w14:paraId="6F588BC7" w14:textId="1F200E20" w:rsidR="00EF3098" w:rsidRPr="00C4089C" w:rsidRDefault="001248A9" w:rsidP="3F5C26CE">
      <w:pPr>
        <w:pStyle w:val="ListParagraph"/>
        <w:numPr>
          <w:ilvl w:val="0"/>
          <w:numId w:val="34"/>
        </w:numPr>
        <w:rPr>
          <w:rFonts w:cs="Arial"/>
        </w:rPr>
      </w:pPr>
      <w:r w:rsidRPr="3F5C26CE">
        <w:rPr>
          <w:rFonts w:cs="Arial"/>
        </w:rPr>
        <w:t>renowned leaders</w:t>
      </w:r>
      <w:r w:rsidR="00027938" w:rsidRPr="3F5C26CE">
        <w:rPr>
          <w:rStyle w:val="normaltextrun"/>
          <w:rFonts w:cs="Arial"/>
        </w:rPr>
        <w:t xml:space="preserve"> </w:t>
      </w:r>
      <w:r w:rsidR="00EF3098" w:rsidRPr="3F5C26CE">
        <w:rPr>
          <w:rFonts w:cs="Arial"/>
        </w:rPr>
        <w:t>Sir Robert Martin KNZM and Gary Williams MNZM</w:t>
      </w:r>
      <w:r w:rsidR="00CB0216" w:rsidRPr="3F5C26CE">
        <w:rPr>
          <w:rFonts w:cs="Arial"/>
        </w:rPr>
        <w:t xml:space="preserve">, </w:t>
      </w:r>
      <w:r w:rsidR="000E7EFB" w:rsidRPr="3F5C26CE">
        <w:rPr>
          <w:rFonts w:cs="Arial"/>
        </w:rPr>
        <w:t xml:space="preserve">both </w:t>
      </w:r>
      <w:r w:rsidRPr="3F5C26CE">
        <w:rPr>
          <w:rFonts w:cs="Arial"/>
        </w:rPr>
        <w:t>h</w:t>
      </w:r>
      <w:r w:rsidR="00CB0216" w:rsidRPr="3F5C26CE">
        <w:rPr>
          <w:rFonts w:cs="Arial"/>
        </w:rPr>
        <w:t xml:space="preserve">old leadership positions as the </w:t>
      </w:r>
      <w:r w:rsidR="4E6D4CCE" w:rsidRPr="3F5C26CE">
        <w:rPr>
          <w:rFonts w:cs="Arial"/>
        </w:rPr>
        <w:t>programme</w:t>
      </w:r>
      <w:r w:rsidR="00CB0216" w:rsidRPr="3F5C26CE">
        <w:rPr>
          <w:rFonts w:cs="Arial"/>
        </w:rPr>
        <w:t>’s patrons</w:t>
      </w:r>
      <w:r w:rsidRPr="3F5C26CE">
        <w:rPr>
          <w:rFonts w:cs="Arial"/>
        </w:rPr>
        <w:t>.</w:t>
      </w:r>
    </w:p>
    <w:p w14:paraId="14E09708" w14:textId="559640C9" w:rsidR="003352E9" w:rsidRDefault="001248A9" w:rsidP="0044012E">
      <w:pPr>
        <w:pStyle w:val="ListParagraph"/>
        <w:numPr>
          <w:ilvl w:val="0"/>
          <w:numId w:val="34"/>
        </w:numPr>
        <w:rPr>
          <w:rStyle w:val="normaltextrun"/>
          <w:rFonts w:cs="Arial"/>
          <w:b/>
          <w:bCs/>
          <w:color w:val="000000"/>
          <w:szCs w:val="24"/>
        </w:rPr>
      </w:pPr>
      <w:r w:rsidRPr="003352E9">
        <w:rPr>
          <w:rFonts w:cs="Arial"/>
          <w:szCs w:val="24"/>
        </w:rPr>
        <w:t>a</w:t>
      </w:r>
      <w:r w:rsidR="00CB0216" w:rsidRPr="003352E9">
        <w:rPr>
          <w:rFonts w:cs="Arial"/>
          <w:szCs w:val="24"/>
        </w:rPr>
        <w:t xml:space="preserve"> steering group which include</w:t>
      </w:r>
      <w:r w:rsidRPr="003352E9">
        <w:rPr>
          <w:rFonts w:cs="Arial"/>
          <w:szCs w:val="24"/>
        </w:rPr>
        <w:t>s</w:t>
      </w:r>
      <w:r w:rsidR="00CB0216" w:rsidRPr="003352E9">
        <w:rPr>
          <w:rFonts w:cs="Arial"/>
          <w:szCs w:val="24"/>
        </w:rPr>
        <w:t xml:space="preserve"> </w:t>
      </w:r>
      <w:r w:rsidR="00CB0216" w:rsidRPr="003352E9">
        <w:rPr>
          <w:rStyle w:val="normaltextrun"/>
          <w:rFonts w:cs="Arial"/>
          <w:szCs w:val="24"/>
        </w:rPr>
        <w:t xml:space="preserve">disabled people, </w:t>
      </w:r>
      <w:proofErr w:type="spellStart"/>
      <w:r w:rsidR="00CB0216" w:rsidRPr="003352E9">
        <w:rPr>
          <w:rStyle w:val="normaltextrun"/>
          <w:rFonts w:cs="Arial"/>
          <w:szCs w:val="24"/>
        </w:rPr>
        <w:t>tāngata</w:t>
      </w:r>
      <w:proofErr w:type="spellEnd"/>
      <w:r w:rsidR="00CB0216" w:rsidRPr="003352E9">
        <w:rPr>
          <w:rStyle w:val="normaltextrun"/>
          <w:rFonts w:cs="Arial"/>
          <w:szCs w:val="24"/>
        </w:rPr>
        <w:t xml:space="preserve"> </w:t>
      </w:r>
      <w:proofErr w:type="spellStart"/>
      <w:r w:rsidR="00CB0216" w:rsidRPr="003352E9">
        <w:rPr>
          <w:rStyle w:val="normaltextrun"/>
          <w:rFonts w:cs="Arial"/>
          <w:szCs w:val="24"/>
        </w:rPr>
        <w:t>whaikaha</w:t>
      </w:r>
      <w:proofErr w:type="spellEnd"/>
      <w:r w:rsidR="00CB0216" w:rsidRPr="003352E9">
        <w:rPr>
          <w:rStyle w:val="normaltextrun"/>
          <w:rFonts w:cs="Arial"/>
          <w:szCs w:val="24"/>
        </w:rPr>
        <w:t xml:space="preserve"> Māori, Pacific people, family / whānau and providers.</w:t>
      </w:r>
      <w:r w:rsidR="00AC0B4D" w:rsidRPr="003352E9">
        <w:rPr>
          <w:rStyle w:val="normaltextrun"/>
          <w:rFonts w:cs="Arial"/>
          <w:szCs w:val="24"/>
        </w:rPr>
        <w:t xml:space="preserve"> </w:t>
      </w:r>
      <w:r w:rsidR="003352E9">
        <w:rPr>
          <w:rStyle w:val="normaltextrun"/>
          <w:rFonts w:cs="Arial"/>
          <w:szCs w:val="24"/>
        </w:rPr>
        <w:t>The steering group is responsible for guiding the work.</w:t>
      </w:r>
    </w:p>
    <w:p w14:paraId="5EF1FDAF" w14:textId="77777777" w:rsidR="003352E9" w:rsidRDefault="003352E9" w:rsidP="003352E9">
      <w:pPr>
        <w:pStyle w:val="ListParagraph"/>
        <w:rPr>
          <w:rStyle w:val="normaltextrun"/>
          <w:rFonts w:cs="Arial"/>
          <w:b/>
          <w:bCs/>
          <w:color w:val="000000"/>
          <w:szCs w:val="24"/>
        </w:rPr>
      </w:pPr>
    </w:p>
    <w:p w14:paraId="2022CE68" w14:textId="070ED445" w:rsidR="00AC0B4D" w:rsidRPr="00EC028D" w:rsidRDefault="001248A9" w:rsidP="00EC028D">
      <w:pPr>
        <w:rPr>
          <w:rStyle w:val="normaltextrun"/>
          <w:rFonts w:cs="Arial"/>
          <w:b/>
          <w:bCs/>
          <w:color w:val="000000"/>
          <w:szCs w:val="24"/>
        </w:rPr>
      </w:pPr>
      <w:r w:rsidRPr="00EC028D">
        <w:rPr>
          <w:rStyle w:val="normaltextrun"/>
          <w:rFonts w:cs="Arial"/>
          <w:b/>
          <w:bCs/>
          <w:color w:val="000000"/>
          <w:szCs w:val="24"/>
        </w:rPr>
        <w:lastRenderedPageBreak/>
        <w:t>Stay updated and get involved</w:t>
      </w:r>
    </w:p>
    <w:p w14:paraId="212D03A6" w14:textId="5D739AA5" w:rsidR="001248A9" w:rsidRDefault="000E7EFB" w:rsidP="3F5C26CE">
      <w:pPr>
        <w:rPr>
          <w:rFonts w:cs="Arial"/>
        </w:rPr>
      </w:pPr>
      <w:r w:rsidRPr="3F5C26CE">
        <w:rPr>
          <w:rStyle w:val="normaltextrun"/>
          <w:rFonts w:cs="Arial"/>
          <w:color w:val="000000" w:themeColor="text1"/>
        </w:rPr>
        <w:t>D</w:t>
      </w:r>
      <w:r w:rsidR="001248A9" w:rsidRPr="3F5C26CE">
        <w:rPr>
          <w:rFonts w:cs="Arial"/>
        </w:rPr>
        <w:t xml:space="preserve">isabled people, </w:t>
      </w:r>
      <w:proofErr w:type="spellStart"/>
      <w:r w:rsidR="001248A9" w:rsidRPr="3F5C26CE">
        <w:rPr>
          <w:rFonts w:cs="Arial"/>
        </w:rPr>
        <w:t>tāngata</w:t>
      </w:r>
      <w:proofErr w:type="spellEnd"/>
      <w:r w:rsidR="001248A9" w:rsidRPr="3F5C26CE">
        <w:rPr>
          <w:rFonts w:cs="Arial"/>
        </w:rPr>
        <w:t xml:space="preserve"> </w:t>
      </w:r>
      <w:proofErr w:type="spellStart"/>
      <w:r w:rsidR="001248A9" w:rsidRPr="3F5C26CE">
        <w:rPr>
          <w:rFonts w:cs="Arial"/>
        </w:rPr>
        <w:t>whaikaha</w:t>
      </w:r>
      <w:proofErr w:type="spellEnd"/>
      <w:r w:rsidR="001248A9" w:rsidRPr="3F5C26CE">
        <w:rPr>
          <w:rFonts w:cs="Arial"/>
        </w:rPr>
        <w:t xml:space="preserve"> Māori, whānau and service providers </w:t>
      </w:r>
      <w:r w:rsidRPr="3F5C26CE">
        <w:rPr>
          <w:rFonts w:cs="Arial"/>
        </w:rPr>
        <w:t xml:space="preserve">will </w:t>
      </w:r>
      <w:r w:rsidR="003352E9" w:rsidRPr="3F5C26CE">
        <w:rPr>
          <w:rFonts w:cs="Arial"/>
        </w:rPr>
        <w:t>have</w:t>
      </w:r>
      <w:r w:rsidR="001248A9" w:rsidRPr="3F5C26CE">
        <w:rPr>
          <w:rFonts w:cs="Arial"/>
        </w:rPr>
        <w:t xml:space="preserve"> the opportunity to provide feedback and share their experiences</w:t>
      </w:r>
      <w:r w:rsidRPr="3F5C26CE">
        <w:rPr>
          <w:rFonts w:cs="Arial"/>
        </w:rPr>
        <w:t xml:space="preserve"> as the </w:t>
      </w:r>
      <w:r w:rsidR="4E6D4CCE" w:rsidRPr="3F5C26CE">
        <w:rPr>
          <w:rFonts w:cs="Arial"/>
        </w:rPr>
        <w:t>programme</w:t>
      </w:r>
      <w:r w:rsidRPr="3F5C26CE">
        <w:rPr>
          <w:rFonts w:cs="Arial"/>
        </w:rPr>
        <w:t xml:space="preserve"> progresses</w:t>
      </w:r>
      <w:r w:rsidR="001248A9" w:rsidRPr="3F5C26CE">
        <w:rPr>
          <w:rFonts w:cs="Arial"/>
        </w:rPr>
        <w:t>.</w:t>
      </w:r>
    </w:p>
    <w:p w14:paraId="698545DE" w14:textId="1FDA1BF5" w:rsidR="003352E9" w:rsidRDefault="003352E9" w:rsidP="00AC0B4D">
      <w:pPr>
        <w:rPr>
          <w:rFonts w:cs="Arial"/>
          <w:szCs w:val="24"/>
        </w:rPr>
      </w:pPr>
      <w:r>
        <w:rPr>
          <w:rFonts w:cs="Arial"/>
          <w:szCs w:val="24"/>
        </w:rPr>
        <w:t>Regular updates will be provided on our website, on webinars, in newsletters and on social media. Please let us know if you would like to be on our distribution</w:t>
      </w:r>
      <w:r w:rsidR="001C0DAD">
        <w:rPr>
          <w:rFonts w:cs="Arial"/>
          <w:szCs w:val="24"/>
        </w:rPr>
        <w:t xml:space="preserve"> list</w:t>
      </w:r>
      <w:r>
        <w:rPr>
          <w:rFonts w:cs="Arial"/>
          <w:szCs w:val="24"/>
        </w:rPr>
        <w:t xml:space="preserve">. </w:t>
      </w:r>
    </w:p>
    <w:p w14:paraId="62DAD0FE" w14:textId="3BE5FBF0" w:rsidR="00B12610" w:rsidRPr="00C4089C" w:rsidRDefault="000E7EFB" w:rsidP="3F5C26CE">
      <w:pPr>
        <w:rPr>
          <w:rStyle w:val="normaltextrun"/>
          <w:rFonts w:cs="Arial"/>
          <w:color w:val="000000"/>
        </w:rPr>
      </w:pPr>
      <w:r w:rsidRPr="3F5C26CE">
        <w:rPr>
          <w:rStyle w:val="normaltextrun"/>
          <w:rFonts w:cs="Arial"/>
          <w:color w:val="000000" w:themeColor="text1"/>
        </w:rPr>
        <w:t xml:space="preserve">Updates on the </w:t>
      </w:r>
      <w:r w:rsidR="4E6D4CCE" w:rsidRPr="3F5C26CE">
        <w:rPr>
          <w:rStyle w:val="normaltextrun"/>
          <w:rFonts w:cs="Arial"/>
          <w:color w:val="000000" w:themeColor="text1"/>
        </w:rPr>
        <w:t>programme</w:t>
      </w:r>
      <w:r w:rsidRPr="3F5C26CE">
        <w:rPr>
          <w:rStyle w:val="normaltextrun"/>
          <w:rFonts w:cs="Arial"/>
          <w:color w:val="000000" w:themeColor="text1"/>
        </w:rPr>
        <w:t xml:space="preserve">, including in accessible formats, will </w:t>
      </w:r>
      <w:r w:rsidR="001C0DAD" w:rsidRPr="3F5C26CE">
        <w:rPr>
          <w:rStyle w:val="normaltextrun"/>
          <w:rFonts w:cs="Arial"/>
          <w:color w:val="000000" w:themeColor="text1"/>
        </w:rPr>
        <w:t xml:space="preserve">also </w:t>
      </w:r>
      <w:r w:rsidRPr="3F5C26CE">
        <w:rPr>
          <w:rStyle w:val="normaltextrun"/>
          <w:rFonts w:cs="Arial"/>
          <w:color w:val="000000" w:themeColor="text1"/>
        </w:rPr>
        <w:t>be made available on our website:</w:t>
      </w:r>
      <w:r w:rsidR="00AC0B4D" w:rsidRPr="3F5C26CE">
        <w:rPr>
          <w:rStyle w:val="normaltextrun"/>
          <w:rFonts w:cs="Arial"/>
          <w:color w:val="000000" w:themeColor="text1"/>
        </w:rPr>
        <w:t xml:space="preserve"> </w:t>
      </w:r>
      <w:hyperlink r:id="rId11">
        <w:r w:rsidR="00AC0B4D" w:rsidRPr="3F5C26CE">
          <w:rPr>
            <w:rStyle w:val="Hyperlink"/>
            <w:rFonts w:cs="Arial"/>
          </w:rPr>
          <w:t>https://www.whaikaha.govt.nz/about-us/policy-strategies-and-action-plans/my-home-my-choice</w:t>
        </w:r>
      </w:hyperlink>
      <w:r w:rsidR="00B12610" w:rsidRPr="3F5C26CE">
        <w:rPr>
          <w:rStyle w:val="normaltextrun"/>
          <w:rFonts w:cs="Arial"/>
          <w:color w:val="000000" w:themeColor="text1"/>
        </w:rPr>
        <w:t>.</w:t>
      </w:r>
    </w:p>
    <w:p w14:paraId="7B0D3089" w14:textId="3EA7D1AA" w:rsidR="00AC0B4D" w:rsidRDefault="000E7EFB" w:rsidP="3F5C26CE">
      <w:pPr>
        <w:rPr>
          <w:rFonts w:cs="Arial"/>
        </w:rPr>
      </w:pPr>
      <w:r w:rsidRPr="3F5C26CE">
        <w:rPr>
          <w:rFonts w:cs="Arial"/>
        </w:rPr>
        <w:t xml:space="preserve">You can also reach out to the </w:t>
      </w:r>
      <w:r w:rsidR="4E6D4CCE" w:rsidRPr="3F5C26CE">
        <w:rPr>
          <w:rFonts w:cs="Arial"/>
        </w:rPr>
        <w:t>programme</w:t>
      </w:r>
      <w:r w:rsidRPr="3F5C26CE">
        <w:rPr>
          <w:rFonts w:cs="Arial"/>
        </w:rPr>
        <w:t xml:space="preserve"> team </w:t>
      </w:r>
      <w:r w:rsidR="00B12610" w:rsidRPr="3F5C26CE">
        <w:rPr>
          <w:rFonts w:cs="Arial"/>
        </w:rPr>
        <w:t>directly</w:t>
      </w:r>
      <w:r w:rsidR="001C0DAD" w:rsidRPr="3F5C26CE">
        <w:rPr>
          <w:rFonts w:cs="Arial"/>
        </w:rPr>
        <w:t xml:space="preserve">. Gordon Boxall and Kelly Woolston are the </w:t>
      </w:r>
      <w:r w:rsidR="4E6D4CCE" w:rsidRPr="3F5C26CE">
        <w:rPr>
          <w:rFonts w:cs="Arial"/>
        </w:rPr>
        <w:t>programme</w:t>
      </w:r>
      <w:r w:rsidR="001C0DAD" w:rsidRPr="3F5C26CE">
        <w:rPr>
          <w:rFonts w:cs="Arial"/>
        </w:rPr>
        <w:t xml:space="preserve"> leads</w:t>
      </w:r>
      <w:r w:rsidR="00B12610" w:rsidRPr="3F5C26CE">
        <w:rPr>
          <w:rFonts w:cs="Arial"/>
        </w:rPr>
        <w:t xml:space="preserve">: </w:t>
      </w:r>
    </w:p>
    <w:p w14:paraId="34F5379C" w14:textId="6F2443C2" w:rsidR="00752F4E" w:rsidRPr="00C4089C" w:rsidRDefault="00752F4E" w:rsidP="3F5C26CE">
      <w:pPr>
        <w:rPr>
          <w:rStyle w:val="normaltextrun"/>
          <w:rFonts w:cs="Arial"/>
          <w:color w:val="000000"/>
        </w:rPr>
      </w:pPr>
      <w:r w:rsidRPr="00752F4E">
        <w:rPr>
          <w:rFonts w:cs="Arial"/>
          <w:b/>
          <w:bCs/>
        </w:rPr>
        <w:t xml:space="preserve">Website: </w:t>
      </w:r>
      <w:hyperlink r:id="rId12" w:tgtFrame="_blank" w:history="1">
        <w:r>
          <w:rPr>
            <w:rStyle w:val="normaltextrun"/>
            <w:rFonts w:ascii="Verdana" w:hAnsi="Verdana" w:cs="Segoe UI"/>
            <w:color w:val="0000FF"/>
            <w:sz w:val="20"/>
            <w:szCs w:val="20"/>
            <w:u w:val="single"/>
            <w:shd w:val="clear" w:color="auto" w:fill="FFFFFF"/>
          </w:rPr>
          <w:t>Whaikaha | My Home My Choice</w:t>
        </w:r>
      </w:hyperlink>
      <w:r>
        <w:rPr>
          <w:rStyle w:val="eop"/>
          <w:rFonts w:ascii="Verdana" w:hAnsi="Verdana"/>
          <w:color w:val="000000"/>
          <w:sz w:val="20"/>
          <w:szCs w:val="20"/>
          <w:shd w:val="clear" w:color="auto" w:fill="FFFFFF"/>
        </w:rPr>
        <w:t> </w:t>
      </w:r>
    </w:p>
    <w:p w14:paraId="4976405F" w14:textId="77777777"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sidRPr="00C4089C">
        <w:rPr>
          <w:rStyle w:val="normaltextrun"/>
          <w:rFonts w:ascii="Arial" w:eastAsiaTheme="majorEastAsia" w:hAnsi="Arial" w:cs="Arial"/>
          <w:b/>
          <w:bCs/>
          <w:color w:val="000000"/>
        </w:rPr>
        <w:t>Email:</w:t>
      </w:r>
      <w:r w:rsidRPr="00C4089C">
        <w:rPr>
          <w:rStyle w:val="normaltextrun"/>
          <w:rFonts w:ascii="Arial" w:eastAsiaTheme="majorEastAsia" w:hAnsi="Arial" w:cs="Arial"/>
          <w:color w:val="000000"/>
        </w:rPr>
        <w:t xml:space="preserve"> </w:t>
      </w:r>
      <w:hyperlink r:id="rId13" w:history="1">
        <w:r w:rsidRPr="00C4089C">
          <w:rPr>
            <w:rStyle w:val="Hyperlink"/>
            <w:rFonts w:ascii="Arial" w:hAnsi="Arial" w:cs="Arial"/>
          </w:rPr>
          <w:t>My_home_my_choice@whaikaha.govt.nz</w:t>
        </w:r>
      </w:hyperlink>
      <w:r w:rsidRPr="00C4089C">
        <w:rPr>
          <w:rStyle w:val="normaltextrun"/>
          <w:rFonts w:ascii="Arial" w:eastAsiaTheme="majorEastAsia" w:hAnsi="Arial" w:cs="Arial"/>
        </w:rPr>
        <w:t xml:space="preserve"> </w:t>
      </w:r>
    </w:p>
    <w:p w14:paraId="589047E3" w14:textId="77777777"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sidRPr="00C4089C">
        <w:rPr>
          <w:rStyle w:val="normaltextrun"/>
          <w:rFonts w:ascii="Arial" w:eastAsiaTheme="majorEastAsia" w:hAnsi="Arial" w:cs="Arial"/>
          <w:b/>
          <w:bCs/>
          <w:color w:val="000000"/>
        </w:rPr>
        <w:t>Phone:</w:t>
      </w:r>
      <w:r w:rsidRPr="00C4089C">
        <w:rPr>
          <w:rStyle w:val="normaltextrun"/>
          <w:rFonts w:ascii="Arial" w:eastAsiaTheme="majorEastAsia" w:hAnsi="Arial" w:cs="Arial"/>
          <w:color w:val="000000"/>
        </w:rPr>
        <w:t xml:space="preserve"> 0800 566 601 (Monday to Friday 8:30am to 5:00pm)</w:t>
      </w:r>
    </w:p>
    <w:p w14:paraId="3222C554" w14:textId="77777777" w:rsidR="00AC0B4D" w:rsidRPr="00C4089C" w:rsidRDefault="00AC0B4D" w:rsidP="00AC0B4D">
      <w:pPr>
        <w:pStyle w:val="paragraph"/>
        <w:spacing w:beforeAutospacing="0" w:after="0" w:afterAutospacing="0"/>
        <w:textAlignment w:val="baseline"/>
        <w:rPr>
          <w:rStyle w:val="normaltextrun"/>
          <w:rFonts w:ascii="Arial" w:eastAsiaTheme="majorEastAsia" w:hAnsi="Arial" w:cs="Arial"/>
          <w:color w:val="000000"/>
        </w:rPr>
      </w:pPr>
      <w:r w:rsidRPr="00C4089C">
        <w:rPr>
          <w:rStyle w:val="normaltextrun"/>
          <w:rFonts w:ascii="Arial" w:eastAsiaTheme="majorEastAsia" w:hAnsi="Arial" w:cs="Arial"/>
          <w:b/>
          <w:bCs/>
          <w:color w:val="000000"/>
        </w:rPr>
        <w:t>Text:</w:t>
      </w:r>
      <w:r w:rsidRPr="00C4089C">
        <w:rPr>
          <w:rStyle w:val="normaltextrun"/>
          <w:rFonts w:ascii="Arial" w:eastAsiaTheme="majorEastAsia" w:hAnsi="Arial" w:cs="Arial"/>
          <w:color w:val="000000"/>
        </w:rPr>
        <w:t xml:space="preserve"> 4206 and we will get back to you within 24 hours.</w:t>
      </w:r>
    </w:p>
    <w:p w14:paraId="7AF8F6A3" w14:textId="77777777" w:rsidR="00AC0B4D" w:rsidRPr="00C4089C" w:rsidRDefault="00AC0B4D" w:rsidP="00AC0B4D">
      <w:pPr>
        <w:spacing w:line="276" w:lineRule="auto"/>
        <w:rPr>
          <w:rFonts w:cs="Arial"/>
          <w:szCs w:val="24"/>
        </w:rPr>
      </w:pPr>
    </w:p>
    <w:sectPr w:rsidR="00AC0B4D" w:rsidRPr="00C40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351118"/>
    <w:multiLevelType w:val="multilevel"/>
    <w:tmpl w:val="ECB2E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E0B46"/>
    <w:multiLevelType w:val="hybridMultilevel"/>
    <w:tmpl w:val="435CA4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F53F2D"/>
    <w:multiLevelType w:val="hybridMultilevel"/>
    <w:tmpl w:val="D092F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256F5"/>
    <w:multiLevelType w:val="hybridMultilevel"/>
    <w:tmpl w:val="581EF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1"/>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8"/>
  </w:num>
  <w:num w:numId="26">
    <w:abstractNumId w:val="29"/>
  </w:num>
  <w:num w:numId="27">
    <w:abstractNumId w:val="27"/>
  </w:num>
  <w:num w:numId="28">
    <w:abstractNumId w:val="18"/>
  </w:num>
  <w:num w:numId="29">
    <w:abstractNumId w:val="12"/>
  </w:num>
  <w:num w:numId="30">
    <w:abstractNumId w:val="19"/>
  </w:num>
  <w:num w:numId="31">
    <w:abstractNumId w:val="30"/>
  </w:num>
  <w:num w:numId="32">
    <w:abstractNumId w:val="23"/>
  </w:num>
  <w:num w:numId="33">
    <w:abstractNumId w:val="11"/>
  </w:num>
  <w:num w:numId="34">
    <w:abstractNumId w:val="26"/>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3F"/>
    <w:rsid w:val="00000B4C"/>
    <w:rsid w:val="00005BBE"/>
    <w:rsid w:val="000106D0"/>
    <w:rsid w:val="00027938"/>
    <w:rsid w:val="00034336"/>
    <w:rsid w:val="00037CB0"/>
    <w:rsid w:val="00067674"/>
    <w:rsid w:val="0007699E"/>
    <w:rsid w:val="000A576B"/>
    <w:rsid w:val="000E3BB9"/>
    <w:rsid w:val="000E7EFB"/>
    <w:rsid w:val="00106AED"/>
    <w:rsid w:val="001248A9"/>
    <w:rsid w:val="001C0DAD"/>
    <w:rsid w:val="001D3744"/>
    <w:rsid w:val="00213DA6"/>
    <w:rsid w:val="00216302"/>
    <w:rsid w:val="00227390"/>
    <w:rsid w:val="00236D2D"/>
    <w:rsid w:val="00245A2B"/>
    <w:rsid w:val="002953E5"/>
    <w:rsid w:val="002D1C62"/>
    <w:rsid w:val="002D367B"/>
    <w:rsid w:val="003352E9"/>
    <w:rsid w:val="00354EC2"/>
    <w:rsid w:val="00397220"/>
    <w:rsid w:val="003B0A38"/>
    <w:rsid w:val="003E2869"/>
    <w:rsid w:val="003E3722"/>
    <w:rsid w:val="004227ED"/>
    <w:rsid w:val="00445BCE"/>
    <w:rsid w:val="00454F25"/>
    <w:rsid w:val="004710B8"/>
    <w:rsid w:val="004773FB"/>
    <w:rsid w:val="004841E3"/>
    <w:rsid w:val="004A1A74"/>
    <w:rsid w:val="00533E65"/>
    <w:rsid w:val="00557E15"/>
    <w:rsid w:val="0056681E"/>
    <w:rsid w:val="00572AA9"/>
    <w:rsid w:val="00595906"/>
    <w:rsid w:val="005B11F9"/>
    <w:rsid w:val="00621E37"/>
    <w:rsid w:val="00626CD8"/>
    <w:rsid w:val="00631D73"/>
    <w:rsid w:val="00636E45"/>
    <w:rsid w:val="006B19BD"/>
    <w:rsid w:val="00752F4E"/>
    <w:rsid w:val="007B151D"/>
    <w:rsid w:val="007B201A"/>
    <w:rsid w:val="007C2143"/>
    <w:rsid w:val="007F3ACD"/>
    <w:rsid w:val="0080133F"/>
    <w:rsid w:val="0080498F"/>
    <w:rsid w:val="00860654"/>
    <w:rsid w:val="008C0744"/>
    <w:rsid w:val="009006F4"/>
    <w:rsid w:val="00903467"/>
    <w:rsid w:val="00906EAA"/>
    <w:rsid w:val="00970DD2"/>
    <w:rsid w:val="00974748"/>
    <w:rsid w:val="009D15F1"/>
    <w:rsid w:val="009D2B10"/>
    <w:rsid w:val="00A2199C"/>
    <w:rsid w:val="00A2732E"/>
    <w:rsid w:val="00A43896"/>
    <w:rsid w:val="00A54F8E"/>
    <w:rsid w:val="00A6244E"/>
    <w:rsid w:val="00A845C4"/>
    <w:rsid w:val="00AC0B4D"/>
    <w:rsid w:val="00B12610"/>
    <w:rsid w:val="00B27DCA"/>
    <w:rsid w:val="00B36926"/>
    <w:rsid w:val="00B41635"/>
    <w:rsid w:val="00B52D79"/>
    <w:rsid w:val="00B5357A"/>
    <w:rsid w:val="00C4089C"/>
    <w:rsid w:val="00C503A7"/>
    <w:rsid w:val="00C5215F"/>
    <w:rsid w:val="00C9163F"/>
    <w:rsid w:val="00CB0216"/>
    <w:rsid w:val="00CB4A28"/>
    <w:rsid w:val="00D34EA0"/>
    <w:rsid w:val="00D37998"/>
    <w:rsid w:val="00D75282"/>
    <w:rsid w:val="00DD6907"/>
    <w:rsid w:val="00DD7526"/>
    <w:rsid w:val="00E671C3"/>
    <w:rsid w:val="00E90142"/>
    <w:rsid w:val="00E9269E"/>
    <w:rsid w:val="00EC028D"/>
    <w:rsid w:val="00EF3098"/>
    <w:rsid w:val="00F06EE8"/>
    <w:rsid w:val="00F07349"/>
    <w:rsid w:val="00F113EF"/>
    <w:rsid w:val="00F126F3"/>
    <w:rsid w:val="00F22AE5"/>
    <w:rsid w:val="00F5603C"/>
    <w:rsid w:val="00F829C0"/>
    <w:rsid w:val="00F829F6"/>
    <w:rsid w:val="00FD1667"/>
    <w:rsid w:val="0FD303B5"/>
    <w:rsid w:val="2519ADC1"/>
    <w:rsid w:val="2A8D4959"/>
    <w:rsid w:val="30218807"/>
    <w:rsid w:val="3F5C26CE"/>
    <w:rsid w:val="4E6D4CCE"/>
    <w:rsid w:val="6C1D13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72C3"/>
  <w15:chartTrackingRefBased/>
  <w15:docId w15:val="{25332021-7818-492C-8900-8CEA3CB9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3F"/>
    <w:pPr>
      <w:spacing w:after="160" w:line="259" w:lineRule="auto"/>
    </w:pPr>
    <w:rPr>
      <w:rFonts w:ascii="Arial" w:eastAsiaTheme="minorHAnsi" w:hAnsi="Arial" w:cstheme="minorBidi"/>
      <w:sz w:val="24"/>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10"/>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normaltextrun">
    <w:name w:val="normaltextrun"/>
    <w:basedOn w:val="DefaultParagraphFont"/>
    <w:rsid w:val="00C9163F"/>
  </w:style>
  <w:style w:type="paragraph" w:customStyle="1" w:styleId="paragraph">
    <w:name w:val="paragraph"/>
    <w:basedOn w:val="Normal"/>
    <w:uiPriority w:val="1"/>
    <w:rsid w:val="00C9163F"/>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C9163F"/>
  </w:style>
  <w:style w:type="character" w:styleId="Hyperlink">
    <w:name w:val="Hyperlink"/>
    <w:basedOn w:val="DefaultParagraphFont"/>
    <w:uiPriority w:val="99"/>
    <w:unhideWhenUsed/>
    <w:rsid w:val="00C9163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F3098"/>
    <w:rPr>
      <w:b/>
      <w:bCs/>
      <w:sz w:val="20"/>
    </w:rPr>
  </w:style>
  <w:style w:type="character" w:customStyle="1" w:styleId="CommentSubjectChar">
    <w:name w:val="Comment Subject Char"/>
    <w:basedOn w:val="CommentTextChar"/>
    <w:link w:val="CommentSubject"/>
    <w:uiPriority w:val="99"/>
    <w:semiHidden/>
    <w:rsid w:val="00EF3098"/>
    <w:rPr>
      <w:rFonts w:ascii="Arial" w:eastAsiaTheme="minorHAnsi" w:hAnsi="Arial" w:cstheme="minorBidi"/>
      <w:b/>
      <w:bCs/>
    </w:rPr>
  </w:style>
  <w:style w:type="paragraph" w:styleId="Revision">
    <w:name w:val="Revision"/>
    <w:hidden/>
    <w:uiPriority w:val="99"/>
    <w:semiHidden/>
    <w:rsid w:val="00D75282"/>
    <w:rPr>
      <w:rFonts w:ascii="Arial" w:eastAsiaTheme="minorHAnsi"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57466">
      <w:bodyDiv w:val="1"/>
      <w:marLeft w:val="0"/>
      <w:marRight w:val="0"/>
      <w:marTop w:val="0"/>
      <w:marBottom w:val="0"/>
      <w:divBdr>
        <w:top w:val="none" w:sz="0" w:space="0" w:color="auto"/>
        <w:left w:val="none" w:sz="0" w:space="0" w:color="auto"/>
        <w:bottom w:val="none" w:sz="0" w:space="0" w:color="auto"/>
        <w:right w:val="none" w:sz="0" w:space="0" w:color="auto"/>
      </w:divBdr>
    </w:div>
    <w:div w:id="549466120">
      <w:bodyDiv w:val="1"/>
      <w:marLeft w:val="0"/>
      <w:marRight w:val="0"/>
      <w:marTop w:val="0"/>
      <w:marBottom w:val="0"/>
      <w:divBdr>
        <w:top w:val="none" w:sz="0" w:space="0" w:color="auto"/>
        <w:left w:val="none" w:sz="0" w:space="0" w:color="auto"/>
        <w:bottom w:val="none" w:sz="0" w:space="0" w:color="auto"/>
        <w:right w:val="none" w:sz="0" w:space="0" w:color="auto"/>
      </w:divBdr>
    </w:div>
    <w:div w:id="939333657">
      <w:bodyDiv w:val="1"/>
      <w:marLeft w:val="0"/>
      <w:marRight w:val="0"/>
      <w:marTop w:val="0"/>
      <w:marBottom w:val="0"/>
      <w:divBdr>
        <w:top w:val="none" w:sz="0" w:space="0" w:color="auto"/>
        <w:left w:val="none" w:sz="0" w:space="0" w:color="auto"/>
        <w:bottom w:val="none" w:sz="0" w:space="0" w:color="auto"/>
        <w:right w:val="none" w:sz="0" w:space="0" w:color="auto"/>
      </w:divBdr>
    </w:div>
    <w:div w:id="182604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y_home_my_choice@whaikaha.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haikaha.govt.nz/about-us/policy-strategies-and-action-plans/my-home-my-cho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kor01.safelinks.protection.outlook.com/?url=https%3A%2F%2Fwww.whaikaha.govt.nz%2Fabout-us%2Fpolicy-strategies-and-action-plans%2Fmy-home-my-choice&amp;data=05%7C01%7C%7Ce5342e1df411437c5a8a08db12d9c934%7C84df9e7fe9f640afb435aaaaaaaaaaaa%7C1%7C0%7C638124498848098141%7CUnknown%7CTWFpbGZsb3d8eyJWIjoiMC4wLjAwMDAiLCJQIjoiV2luMzIiLCJBTiI6Ik1haWwiLCJXVCI6Mn0%3D%7C3000%7C%7C%7C&amp;sdata=Np3ZoXUjAPymSy9FXjYpBK9prEvFChUS6z3lpvpZkNE%3D&amp;reserved=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3d30c9-2877-4ce2-bdc5-ef3d1dfe6e4d">INFO-1670434543-508</_dlc_DocId>
    <_dlc_DocIdUrl xmlns="8d3d30c9-2877-4ce2-bdc5-ef3d1dfe6e4d">
      <Url>https://msdgovtnz.sharepoint.com/sites/whaikaha-PRJ-My-Home-My-Choice/_layouts/15/DocIdRedir.aspx?ID=INFO-1670434543-508</Url>
      <Description>INFO-1670434543-508</Description>
    </_dlc_DocIdUrl>
    <TaxCatchAll xmlns="8d3d30c9-2877-4ce2-bdc5-ef3d1dfe6e4d" xsi:nil="true"/>
    <lcf76f155ced4ddcb4097134ff3c332f xmlns="6820f637-78ff-40bc-9e3e-0dc5dfb368f4">
      <Terms xmlns="http://schemas.microsoft.com/office/infopath/2007/PartnerControls"/>
    </lcf76f155ced4ddcb4097134ff3c332f>
    <CallforNominations xmlns="6820f637-78ff-40bc-9e3e-0dc5dfb368f4" xsi:nil="true"/>
    <SharedWithUsers xmlns="8d3d30c9-2877-4ce2-bdc5-ef3d1dfe6e4d">
      <UserInfo>
        <DisplayName>Terry Hibbert</DisplayName>
        <AccountId>54</AccountId>
        <AccountType/>
      </UserInfo>
      <UserInfo>
        <DisplayName>Kelly Woolston</DisplayName>
        <AccountId>14</AccountId>
        <AccountType/>
      </UserInfo>
      <UserInfo>
        <DisplayName>Gordon Boxall</DisplayName>
        <AccountId>15</AccountId>
        <AccountType/>
      </UserInfo>
      <UserInfo>
        <DisplayName>Nicole Beaumont</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D89518DF952E47AA90CCED138E62EB" ma:contentTypeVersion="15" ma:contentTypeDescription="Create a new document." ma:contentTypeScope="" ma:versionID="b329d99605b29d7dc608166e2334de7a">
  <xsd:schema xmlns:xsd="http://www.w3.org/2001/XMLSchema" xmlns:xs="http://www.w3.org/2001/XMLSchema" xmlns:p="http://schemas.microsoft.com/office/2006/metadata/properties" xmlns:ns2="8d3d30c9-2877-4ce2-bdc5-ef3d1dfe6e4d" xmlns:ns3="6820f637-78ff-40bc-9e3e-0dc5dfb368f4" targetNamespace="http://schemas.microsoft.com/office/2006/metadata/properties" ma:root="true" ma:fieldsID="e98fb1c6222d96d961d9559a516106b5" ns2:_="" ns3:_="">
    <xsd:import namespace="8d3d30c9-2877-4ce2-bdc5-ef3d1dfe6e4d"/>
    <xsd:import namespace="6820f637-78ff-40bc-9e3e-0dc5dfb368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CallforNomin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30c9-2877-4ce2-bdc5-ef3d1dfe6e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281743-1a39-42f4-ad15-96f3fef09421}" ma:internalName="TaxCatchAll" ma:showField="CatchAllData" ma:web="8d3d30c9-2877-4ce2-bdc5-ef3d1dfe6e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0f637-78ff-40bc-9e3e-0dc5dfb368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CallforNominations" ma:index="24" nillable="true" ma:displayName="Call for Nominations" ma:format="Dropdown" ma:internalName="CallforNomin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6EF2C-4459-4C6B-B398-9451A92EAD71}">
  <ds:schemaRefs>
    <ds:schemaRef ds:uri="http://purl.org/dc/elements/1.1/"/>
    <ds:schemaRef ds:uri="http://purl.org/dc/terms/"/>
    <ds:schemaRef ds:uri="6820f637-78ff-40bc-9e3e-0dc5dfb368f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d3d30c9-2877-4ce2-bdc5-ef3d1dfe6e4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DEE290-2156-46FD-AC26-E0FE25359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30c9-2877-4ce2-bdc5-ef3d1dfe6e4d"/>
    <ds:schemaRef ds:uri="6820f637-78ff-40bc-9e3e-0dc5dfb36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4.xml><?xml version="1.0" encoding="utf-8"?>
<ds:datastoreItem xmlns:ds="http://schemas.openxmlformats.org/officeDocument/2006/customXml" ds:itemID="{09F1E940-F402-4DF6-9F54-51ADB0097ACF}">
  <ds:schemaRefs>
    <ds:schemaRef ds:uri="http://schemas.microsoft.com/sharepoint/events"/>
  </ds:schemaRefs>
</ds:datastoreItem>
</file>

<file path=customXml/itemProps5.xml><?xml version="1.0" encoding="utf-8"?>
<ds:datastoreItem xmlns:ds="http://schemas.openxmlformats.org/officeDocument/2006/customXml" ds:itemID="{87CEF0C6-C25E-4205-845F-CB3893EA63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Hall</dc:creator>
  <cp:keywords/>
  <dc:description/>
  <cp:lastModifiedBy>Nicole Beaumont</cp:lastModifiedBy>
  <cp:revision>10</cp:revision>
  <cp:lastPrinted>2023-03-21T20:54:00Z</cp:lastPrinted>
  <dcterms:created xsi:type="dcterms:W3CDTF">2023-05-31T05:51:00Z</dcterms:created>
  <dcterms:modified xsi:type="dcterms:W3CDTF">2023-06-08T05:13:00Z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0x010100CBD89518DF952E47AA90CCED138E62EB</vt:lpwstr>
  </property>
  <property fmtid="{D5CDD505-2E9C-101B-9397-08002B2CF9AE}" pid="3" name="_dlc_DocIdItemGuid">
    <vt:lpwstr>7fe2c024-7310-4378-8181-9e66df7d618e</vt:lpwstr>
  </property>
  <property fmtid="{D5CDD505-2E9C-101B-9397-08002B2CF9AE}" pid="4" name="MediaServiceImageTags">
    <vt:lpwstr/>
  </property>
</Properties>
</file>