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D6A8" w14:textId="77777777" w:rsidR="00654B78" w:rsidRPr="00BD0A88" w:rsidRDefault="00654B78" w:rsidP="00BD0A88">
      <w:pPr>
        <w:pStyle w:val="Heading1"/>
        <w:rPr>
          <w:b w:val="0"/>
        </w:rPr>
      </w:pPr>
      <w:r w:rsidRPr="00BD0A88">
        <w:t>Disability Support Services</w:t>
      </w:r>
    </w:p>
    <w:p w14:paraId="195CB404" w14:textId="77777777" w:rsidR="00654B78" w:rsidRPr="00BD0A88" w:rsidRDefault="000E0CF0" w:rsidP="00BD0A88">
      <w:pPr>
        <w:pStyle w:val="Heading1"/>
      </w:pPr>
      <w:r w:rsidRPr="00BD0A88">
        <w:t xml:space="preserve">Tier Two </w:t>
      </w:r>
      <w:r w:rsidR="00654B78" w:rsidRPr="00BD0A88">
        <w:t>Service Specification</w:t>
      </w:r>
    </w:p>
    <w:p w14:paraId="1472ADC9" w14:textId="77777777" w:rsidR="009E3CF5" w:rsidRPr="00BD0A88" w:rsidRDefault="009E3CF5" w:rsidP="00BD0A88">
      <w:pPr>
        <w:pStyle w:val="Heading1"/>
        <w:spacing w:after="480"/>
        <w:rPr>
          <w:b w:val="0"/>
        </w:rPr>
      </w:pPr>
      <w:r w:rsidRPr="00BD0A88">
        <w:t>Home and Community Support Services</w:t>
      </w:r>
    </w:p>
    <w:p w14:paraId="0E81B191" w14:textId="77777777" w:rsidR="00654B78" w:rsidRPr="00BD0A88" w:rsidRDefault="00654B78" w:rsidP="00325494">
      <w:pPr>
        <w:pStyle w:val="Heading2"/>
        <w:numPr>
          <w:ilvl w:val="0"/>
          <w:numId w:val="66"/>
        </w:numPr>
      </w:pPr>
      <w:r w:rsidRPr="00BD0A88">
        <w:t>Introduction</w:t>
      </w:r>
    </w:p>
    <w:p w14:paraId="2085CE56" w14:textId="7D7324FF" w:rsidR="00654B78" w:rsidRPr="00BD0A88" w:rsidRDefault="00654B78" w:rsidP="00655482">
      <w:pPr>
        <w:ind w:left="426"/>
      </w:pPr>
      <w:r w:rsidRPr="00BD0A88">
        <w:t xml:space="preserve">This </w:t>
      </w:r>
      <w:r w:rsidR="00B40A13" w:rsidRPr="00BD0A88">
        <w:t>T</w:t>
      </w:r>
      <w:r w:rsidRPr="00BD0A88">
        <w:t xml:space="preserve">ier </w:t>
      </w:r>
      <w:r w:rsidR="00B40A13" w:rsidRPr="00BD0A88">
        <w:t>T</w:t>
      </w:r>
      <w:r w:rsidRPr="00BD0A88">
        <w:t xml:space="preserve">wo </w:t>
      </w:r>
      <w:r w:rsidR="00B40A13" w:rsidRPr="00BD0A88">
        <w:t>S</w:t>
      </w:r>
      <w:r w:rsidRPr="00BD0A88">
        <w:t xml:space="preserve">ervice </w:t>
      </w:r>
      <w:r w:rsidR="00B40A13" w:rsidRPr="00BD0A88">
        <w:t>S</w:t>
      </w:r>
      <w:r w:rsidRPr="00BD0A88">
        <w:t xml:space="preserve">pecification provides the overarching </w:t>
      </w:r>
      <w:r w:rsidR="00B40A13" w:rsidRPr="00BD0A88">
        <w:t>S</w:t>
      </w:r>
      <w:r w:rsidRPr="00BD0A88">
        <w:t xml:space="preserve">ervice </w:t>
      </w:r>
      <w:r w:rsidR="00B40A13" w:rsidRPr="00BD0A88">
        <w:t>S</w:t>
      </w:r>
      <w:r w:rsidRPr="00BD0A88">
        <w:t xml:space="preserve">pecification for all </w:t>
      </w:r>
      <w:r w:rsidR="00260DC3" w:rsidRPr="00BD0A88">
        <w:t xml:space="preserve">Home and Community </w:t>
      </w:r>
      <w:r w:rsidR="00384472" w:rsidRPr="00BD0A88">
        <w:t>Support Services</w:t>
      </w:r>
      <w:r w:rsidRPr="00BD0A88">
        <w:t xml:space="preserve"> funded by </w:t>
      </w:r>
      <w:r w:rsidR="00520484">
        <w:t xml:space="preserve">Whaikaha </w:t>
      </w:r>
      <w:r w:rsidRPr="00BD0A88">
        <w:t>Disa</w:t>
      </w:r>
      <w:r w:rsidR="00164CE3" w:rsidRPr="00BD0A88">
        <w:t>bility Support Services (DSS)</w:t>
      </w:r>
      <w:r w:rsidR="00193A4E" w:rsidRPr="00BD0A88">
        <w:t>.</w:t>
      </w:r>
      <w:r w:rsidR="000033F8" w:rsidRPr="00BD0A88">
        <w:t xml:space="preserve"> It should be </w:t>
      </w:r>
      <w:r w:rsidR="00943A92" w:rsidRPr="00BD0A88">
        <w:t>read</w:t>
      </w:r>
      <w:r w:rsidR="000033F8" w:rsidRPr="00BD0A88">
        <w:t xml:space="preserve"> in conjunction with the DSS Tier One Service Specification, which details </w:t>
      </w:r>
      <w:r w:rsidR="00B40A13" w:rsidRPr="00BD0A88">
        <w:t>r</w:t>
      </w:r>
      <w:r w:rsidR="000033F8" w:rsidRPr="00BD0A88">
        <w:t xml:space="preserve">equirements common to all services funded by </w:t>
      </w:r>
      <w:r w:rsidR="001D60AD">
        <w:t>Whaikaha</w:t>
      </w:r>
      <w:r w:rsidR="000033F8" w:rsidRPr="00BD0A88">
        <w:t>.</w:t>
      </w:r>
    </w:p>
    <w:p w14:paraId="484977BB" w14:textId="77777777" w:rsidR="009866FE" w:rsidRPr="00BD0A88" w:rsidRDefault="00164CE3" w:rsidP="00325494">
      <w:pPr>
        <w:pStyle w:val="Heading2"/>
        <w:numPr>
          <w:ilvl w:val="0"/>
          <w:numId w:val="66"/>
        </w:numPr>
      </w:pPr>
      <w:r w:rsidRPr="00BD0A88">
        <w:t xml:space="preserve">Service </w:t>
      </w:r>
      <w:r w:rsidR="00BC4BE9" w:rsidRPr="00BD0A88">
        <w:t>Definition</w:t>
      </w:r>
    </w:p>
    <w:p w14:paraId="45832D81" w14:textId="69E35F20" w:rsidR="008632B3" w:rsidRPr="00BD0A88" w:rsidRDefault="008632B3" w:rsidP="00655482">
      <w:pPr>
        <w:ind w:left="426"/>
      </w:pPr>
      <w:r w:rsidRPr="00BD0A88">
        <w:t xml:space="preserve">This Service Specification is for Home and Community Support </w:t>
      </w:r>
      <w:r w:rsidR="001C0325" w:rsidRPr="00BD0A88">
        <w:t>Services (</w:t>
      </w:r>
      <w:r w:rsidR="00E65F43" w:rsidRPr="00BD0A88">
        <w:t xml:space="preserve">the Services) </w:t>
      </w:r>
      <w:r w:rsidRPr="00BD0A88">
        <w:t xml:space="preserve">that </w:t>
      </w:r>
      <w:r w:rsidR="00520484">
        <w:t>Whaikaha</w:t>
      </w:r>
      <w:r w:rsidR="00520484" w:rsidRPr="00BD0A88">
        <w:t xml:space="preserve"> </w:t>
      </w:r>
      <w:r w:rsidRPr="00BD0A88">
        <w:t xml:space="preserve">will purchase from the Provider for </w:t>
      </w:r>
      <w:r w:rsidR="00BA03A4">
        <w:t xml:space="preserve">eligible </w:t>
      </w:r>
      <w:r w:rsidR="00B40A13" w:rsidRPr="00BD0A88">
        <w:t>p</w:t>
      </w:r>
      <w:r w:rsidRPr="00BD0A88">
        <w:t xml:space="preserve">eople who need support in their </w:t>
      </w:r>
      <w:r w:rsidR="00184376">
        <w:t>h</w:t>
      </w:r>
      <w:r w:rsidRPr="00BD0A88">
        <w:t>ome and community.</w:t>
      </w:r>
    </w:p>
    <w:p w14:paraId="54758F45" w14:textId="2BD32E6D" w:rsidR="00D37CAA" w:rsidRDefault="00520484" w:rsidP="00655482">
      <w:pPr>
        <w:ind w:left="426"/>
        <w:rPr>
          <w:b/>
        </w:rPr>
      </w:pPr>
      <w:r>
        <w:t>Whaikaha</w:t>
      </w:r>
      <w:r w:rsidRPr="00BD0A88">
        <w:t xml:space="preserve"> </w:t>
      </w:r>
      <w:r w:rsidR="008632B3" w:rsidRPr="00BD0A88">
        <w:t>want</w:t>
      </w:r>
      <w:r>
        <w:t>s</w:t>
      </w:r>
      <w:r w:rsidR="008632B3" w:rsidRPr="00BD0A88">
        <w:t xml:space="preserve"> to purchase Services that focus on </w:t>
      </w:r>
      <w:r w:rsidR="00184376">
        <w:t>P</w:t>
      </w:r>
      <w:r w:rsidR="008632B3" w:rsidRPr="00BD0A88">
        <w:t xml:space="preserve">eople’s Goals through promoting discussion and agreement between the </w:t>
      </w:r>
      <w:r w:rsidR="00A71776" w:rsidRPr="00BD0A88">
        <w:rPr>
          <w:lang w:eastAsia="ko-KR"/>
        </w:rPr>
        <w:t>Person</w:t>
      </w:r>
      <w:r w:rsidR="008632B3" w:rsidRPr="00BD0A88">
        <w:t xml:space="preserve">, the Service </w:t>
      </w:r>
      <w:proofErr w:type="gramStart"/>
      <w:r w:rsidR="008632B3" w:rsidRPr="00BD0A88">
        <w:t>Provider</w:t>
      </w:r>
      <w:proofErr w:type="gramEnd"/>
      <w:r w:rsidR="008632B3" w:rsidRPr="00BD0A88">
        <w:t xml:space="preserve"> and their Support Worker(s) and </w:t>
      </w:r>
      <w:r w:rsidR="0041768F">
        <w:t xml:space="preserve">Other </w:t>
      </w:r>
      <w:r w:rsidR="008632B3" w:rsidRPr="00BD0A88">
        <w:t>Staff Member(s).</w:t>
      </w:r>
    </w:p>
    <w:p w14:paraId="3D062900" w14:textId="77777777" w:rsidR="00D37CAA" w:rsidRPr="00655482" w:rsidRDefault="008632B3" w:rsidP="00655482">
      <w:pPr>
        <w:ind w:left="426"/>
      </w:pPr>
      <w:r w:rsidRPr="00655482">
        <w:t xml:space="preserve">The Services may include Personal </w:t>
      </w:r>
      <w:r w:rsidR="00085F85" w:rsidRPr="00655482">
        <w:t>Care</w:t>
      </w:r>
      <w:r w:rsidRPr="00655482">
        <w:t xml:space="preserve">, sleepover/night support; and Household </w:t>
      </w:r>
      <w:r w:rsidR="00190DBD" w:rsidRPr="00655482">
        <w:t>Management.</w:t>
      </w:r>
      <w:r w:rsidRPr="00655482">
        <w:t xml:space="preserve"> </w:t>
      </w:r>
    </w:p>
    <w:p w14:paraId="305FC429" w14:textId="77777777" w:rsidR="00BC4BE9" w:rsidRPr="00BD0A88" w:rsidRDefault="00BC4BE9" w:rsidP="00BD0A88">
      <w:pPr>
        <w:pStyle w:val="Heading3"/>
      </w:pPr>
      <w:r w:rsidRPr="00BD0A88">
        <w:t>2.1</w:t>
      </w:r>
      <w:r w:rsidR="007C1345" w:rsidRPr="00BD0A88">
        <w:tab/>
      </w:r>
      <w:r w:rsidRPr="00BD0A88">
        <w:t>Key Terms</w:t>
      </w:r>
    </w:p>
    <w:p w14:paraId="64F52698" w14:textId="77777777" w:rsidR="00BC4BE9" w:rsidRPr="00BD0A88" w:rsidRDefault="00BC4BE9" w:rsidP="00655482">
      <w:pPr>
        <w:rPr>
          <w:lang w:val="en-GB"/>
        </w:rPr>
      </w:pPr>
      <w:r w:rsidRPr="00BD0A88">
        <w:rPr>
          <w:lang w:val="en-GB"/>
        </w:rPr>
        <w:t xml:space="preserve">The following are definitions of key terms used in this </w:t>
      </w:r>
      <w:r w:rsidR="00B40A13" w:rsidRPr="00BD0A88">
        <w:rPr>
          <w:lang w:val="en-GB"/>
        </w:rPr>
        <w:t>S</w:t>
      </w:r>
      <w:r w:rsidRPr="00BD0A88">
        <w:rPr>
          <w:lang w:val="en-GB"/>
        </w:rPr>
        <w:t xml:space="preserve">ervice </w:t>
      </w:r>
      <w:r w:rsidR="00B40A13" w:rsidRPr="00BD0A88">
        <w:rPr>
          <w:lang w:val="en-GB"/>
        </w:rPr>
        <w:t>S</w:t>
      </w:r>
      <w:r w:rsidRPr="00BD0A88">
        <w:rPr>
          <w:lang w:val="en-GB"/>
        </w:rPr>
        <w:t>pecification</w:t>
      </w:r>
      <w:r w:rsidR="000E0CF0" w:rsidRPr="00BD0A88">
        <w:rPr>
          <w:lang w:val="en-GB"/>
        </w:rPr>
        <w:t>:</w:t>
      </w:r>
    </w:p>
    <w:tbl>
      <w:tblPr>
        <w:tblStyle w:val="TableGrid"/>
        <w:tblW w:w="9242" w:type="dxa"/>
        <w:tblLayout w:type="fixed"/>
        <w:tblCellMar>
          <w:top w:w="85" w:type="dxa"/>
          <w:bottom w:w="85" w:type="dxa"/>
        </w:tblCellMar>
        <w:tblLook w:val="04A0" w:firstRow="1" w:lastRow="0" w:firstColumn="1" w:lastColumn="0" w:noHBand="0" w:noVBand="1"/>
        <w:tblCaption w:val="Table1"/>
      </w:tblPr>
      <w:tblGrid>
        <w:gridCol w:w="2518"/>
        <w:gridCol w:w="6724"/>
      </w:tblGrid>
      <w:tr w:rsidR="00BC4BE9" w:rsidRPr="00184376" w14:paraId="6943586C" w14:textId="77777777" w:rsidTr="00184376">
        <w:trPr>
          <w:tblHeader/>
        </w:trPr>
        <w:tc>
          <w:tcPr>
            <w:tcW w:w="2518" w:type="dxa"/>
          </w:tcPr>
          <w:p w14:paraId="2BD67CEC" w14:textId="77777777" w:rsidR="00BC4BE9" w:rsidRPr="00717F5C" w:rsidRDefault="00BC4BE9" w:rsidP="00BD0A88">
            <w:pPr>
              <w:pStyle w:val="BodyTextIndent3"/>
              <w:spacing w:after="0"/>
              <w:ind w:left="0" w:right="335"/>
              <w:jc w:val="left"/>
              <w:rPr>
                <w:rFonts w:ascii="Arial" w:hAnsi="Arial" w:cs="Arial"/>
                <w:b/>
                <w:sz w:val="22"/>
                <w:szCs w:val="22"/>
              </w:rPr>
            </w:pPr>
            <w:bookmarkStart w:id="0" w:name="Table1"/>
            <w:r w:rsidRPr="00717F5C">
              <w:rPr>
                <w:rFonts w:ascii="Arial" w:hAnsi="Arial" w:cs="Arial"/>
                <w:b/>
                <w:sz w:val="22"/>
                <w:szCs w:val="22"/>
              </w:rPr>
              <w:t>Term</w:t>
            </w:r>
          </w:p>
        </w:tc>
        <w:tc>
          <w:tcPr>
            <w:tcW w:w="6724" w:type="dxa"/>
          </w:tcPr>
          <w:p w14:paraId="5E832C32" w14:textId="77777777" w:rsidR="00BC4BE9" w:rsidRPr="00717F5C" w:rsidRDefault="00BC4BE9" w:rsidP="00BD0A88">
            <w:pPr>
              <w:pStyle w:val="BodyTextIndent3"/>
              <w:spacing w:after="0"/>
              <w:ind w:left="0" w:right="335"/>
              <w:jc w:val="left"/>
              <w:rPr>
                <w:rFonts w:ascii="Arial" w:hAnsi="Arial" w:cs="Arial"/>
                <w:b/>
                <w:sz w:val="22"/>
                <w:szCs w:val="22"/>
              </w:rPr>
            </w:pPr>
            <w:r w:rsidRPr="00717F5C">
              <w:rPr>
                <w:rFonts w:ascii="Arial" w:hAnsi="Arial" w:cs="Arial"/>
                <w:b/>
                <w:sz w:val="22"/>
                <w:szCs w:val="22"/>
              </w:rPr>
              <w:t>Definition</w:t>
            </w:r>
          </w:p>
        </w:tc>
      </w:tr>
      <w:tr w:rsidR="008632B3" w:rsidRPr="00184376" w14:paraId="46C9ED49" w14:textId="77777777" w:rsidTr="006977F6">
        <w:tc>
          <w:tcPr>
            <w:tcW w:w="2518" w:type="dxa"/>
          </w:tcPr>
          <w:p w14:paraId="57A41467" w14:textId="77777777" w:rsidR="008632B3" w:rsidRPr="00717F5C" w:rsidRDefault="008632B3" w:rsidP="00BD0A88">
            <w:pPr>
              <w:jc w:val="left"/>
              <w:rPr>
                <w:rFonts w:ascii="Arial" w:hAnsi="Arial" w:cs="Arial"/>
                <w:sz w:val="22"/>
                <w:szCs w:val="22"/>
              </w:rPr>
            </w:pPr>
            <w:r w:rsidRPr="00717F5C">
              <w:rPr>
                <w:rFonts w:ascii="Arial" w:hAnsi="Arial" w:cs="Arial"/>
                <w:sz w:val="22"/>
                <w:szCs w:val="22"/>
              </w:rPr>
              <w:t>Approved Assessor</w:t>
            </w:r>
          </w:p>
        </w:tc>
        <w:tc>
          <w:tcPr>
            <w:tcW w:w="6724" w:type="dxa"/>
          </w:tcPr>
          <w:p w14:paraId="4CAFA635"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An assessment facilitator employed by a Needs Assessment Service Coordination Service organisation (NASC).</w:t>
            </w:r>
          </w:p>
          <w:p w14:paraId="09882396"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The Approved Assessor may have the title of Needs Assessment Facilitator or Assessment Facilitator</w:t>
            </w:r>
            <w:r w:rsidR="00B40A13" w:rsidRPr="00717F5C">
              <w:rPr>
                <w:rFonts w:ascii="Arial" w:hAnsi="Arial" w:cs="Arial"/>
                <w:sz w:val="22"/>
                <w:szCs w:val="22"/>
              </w:rPr>
              <w:t>.</w:t>
            </w:r>
          </w:p>
        </w:tc>
      </w:tr>
      <w:tr w:rsidR="008632B3" w:rsidRPr="00184376" w14:paraId="397F3AF4" w14:textId="77777777" w:rsidTr="006977F6">
        <w:tc>
          <w:tcPr>
            <w:tcW w:w="2518" w:type="dxa"/>
          </w:tcPr>
          <w:p w14:paraId="4BA0E169" w14:textId="77777777" w:rsidR="008632B3" w:rsidRPr="00717F5C" w:rsidRDefault="008632B3" w:rsidP="00BD0A88">
            <w:pPr>
              <w:jc w:val="left"/>
              <w:rPr>
                <w:rFonts w:ascii="Arial" w:hAnsi="Arial" w:cs="Arial"/>
                <w:bCs/>
                <w:sz w:val="22"/>
                <w:szCs w:val="22"/>
              </w:rPr>
            </w:pPr>
            <w:r w:rsidRPr="00717F5C">
              <w:rPr>
                <w:rFonts w:ascii="Arial" w:hAnsi="Arial" w:cs="Arial"/>
                <w:bCs/>
                <w:sz w:val="22"/>
                <w:szCs w:val="22"/>
              </w:rPr>
              <w:t>Goal</w:t>
            </w:r>
            <w:r w:rsidR="007169E0" w:rsidRPr="00717F5C">
              <w:rPr>
                <w:rFonts w:ascii="Arial" w:hAnsi="Arial" w:cs="Arial"/>
                <w:bCs/>
                <w:sz w:val="22"/>
                <w:szCs w:val="22"/>
              </w:rPr>
              <w:t>/s</w:t>
            </w:r>
          </w:p>
        </w:tc>
        <w:tc>
          <w:tcPr>
            <w:tcW w:w="6724" w:type="dxa"/>
          </w:tcPr>
          <w:p w14:paraId="75F45574" w14:textId="77777777" w:rsidR="008632B3" w:rsidRPr="00717F5C" w:rsidRDefault="008632B3" w:rsidP="00655482">
            <w:pPr>
              <w:spacing w:after="120" w:line="276" w:lineRule="auto"/>
              <w:jc w:val="left"/>
              <w:rPr>
                <w:rFonts w:ascii="Arial" w:hAnsi="Arial" w:cs="Arial"/>
                <w:bCs/>
                <w:sz w:val="22"/>
                <w:szCs w:val="22"/>
              </w:rPr>
            </w:pPr>
            <w:r w:rsidRPr="00717F5C">
              <w:rPr>
                <w:rFonts w:ascii="Arial" w:hAnsi="Arial" w:cs="Arial"/>
                <w:bCs/>
                <w:sz w:val="22"/>
                <w:szCs w:val="22"/>
              </w:rPr>
              <w:t xml:space="preserve">An aspiration or target, or objective or future condition that the </w:t>
            </w:r>
            <w:r w:rsidR="00A71776" w:rsidRPr="00717F5C">
              <w:rPr>
                <w:rFonts w:ascii="Arial" w:hAnsi="Arial" w:cs="Arial"/>
                <w:sz w:val="22"/>
                <w:szCs w:val="22"/>
                <w:lang w:eastAsia="ko-KR"/>
              </w:rPr>
              <w:t>Person</w:t>
            </w:r>
            <w:r w:rsidRPr="00717F5C">
              <w:rPr>
                <w:rFonts w:ascii="Arial" w:hAnsi="Arial" w:cs="Arial"/>
                <w:bCs/>
                <w:sz w:val="22"/>
                <w:szCs w:val="22"/>
              </w:rPr>
              <w:t xml:space="preserve"> wishes to achieve in relation to the </w:t>
            </w:r>
            <w:r w:rsidR="00A71776" w:rsidRPr="00717F5C">
              <w:rPr>
                <w:rFonts w:ascii="Arial" w:hAnsi="Arial" w:cs="Arial"/>
                <w:sz w:val="22"/>
                <w:szCs w:val="22"/>
                <w:lang w:eastAsia="ko-KR"/>
              </w:rPr>
              <w:t>Person</w:t>
            </w:r>
            <w:r w:rsidRPr="00717F5C">
              <w:rPr>
                <w:rFonts w:ascii="Arial" w:hAnsi="Arial" w:cs="Arial"/>
                <w:bCs/>
                <w:sz w:val="22"/>
                <w:szCs w:val="22"/>
              </w:rPr>
              <w:t xml:space="preserve"> leading an everyday life. </w:t>
            </w:r>
          </w:p>
        </w:tc>
      </w:tr>
      <w:tr w:rsidR="008632B3" w:rsidRPr="00184376" w14:paraId="05557F53" w14:textId="77777777" w:rsidTr="006977F6">
        <w:tc>
          <w:tcPr>
            <w:tcW w:w="2518" w:type="dxa"/>
          </w:tcPr>
          <w:p w14:paraId="61056733" w14:textId="77777777" w:rsidR="008632B3" w:rsidRPr="00717F5C" w:rsidRDefault="008632B3" w:rsidP="00BD0A88">
            <w:pPr>
              <w:jc w:val="left"/>
              <w:rPr>
                <w:rFonts w:ascii="Arial" w:hAnsi="Arial" w:cs="Arial"/>
                <w:sz w:val="22"/>
                <w:szCs w:val="22"/>
              </w:rPr>
            </w:pPr>
            <w:r w:rsidRPr="00717F5C">
              <w:rPr>
                <w:rFonts w:ascii="Arial" w:hAnsi="Arial" w:cs="Arial"/>
                <w:sz w:val="22"/>
                <w:szCs w:val="22"/>
              </w:rPr>
              <w:t xml:space="preserve">Home </w:t>
            </w:r>
          </w:p>
        </w:tc>
        <w:tc>
          <w:tcPr>
            <w:tcW w:w="6724" w:type="dxa"/>
          </w:tcPr>
          <w:p w14:paraId="2754F116" w14:textId="77777777" w:rsidR="005C28CA" w:rsidRPr="00717F5C" w:rsidRDefault="005C28CA" w:rsidP="00655482">
            <w:pPr>
              <w:pStyle w:val="Bullet"/>
              <w:numPr>
                <w:ilvl w:val="0"/>
                <w:numId w:val="0"/>
              </w:numPr>
              <w:tabs>
                <w:tab w:val="left" w:pos="284"/>
              </w:tabs>
              <w:spacing w:before="0" w:after="120" w:line="276" w:lineRule="auto"/>
              <w:jc w:val="left"/>
              <w:rPr>
                <w:rFonts w:ascii="Arial" w:hAnsi="Arial" w:cs="Arial"/>
                <w:color w:val="000000"/>
                <w:sz w:val="22"/>
                <w:szCs w:val="22"/>
              </w:rPr>
            </w:pPr>
            <w:r w:rsidRPr="00717F5C">
              <w:rPr>
                <w:rFonts w:ascii="Arial" w:hAnsi="Arial" w:cs="Arial"/>
                <w:color w:val="000000"/>
                <w:sz w:val="22"/>
                <w:szCs w:val="22"/>
              </w:rPr>
              <w:t>Home means residential premises in New Zealand in which the Person lives.</w:t>
            </w:r>
          </w:p>
          <w:p w14:paraId="00B19F81" w14:textId="77777777" w:rsidR="008632B3" w:rsidRPr="00717F5C" w:rsidRDefault="005C28CA" w:rsidP="00655482">
            <w:pPr>
              <w:pStyle w:val="Bullet"/>
              <w:numPr>
                <w:ilvl w:val="0"/>
                <w:numId w:val="0"/>
              </w:numPr>
              <w:tabs>
                <w:tab w:val="left" w:pos="284"/>
              </w:tabs>
              <w:spacing w:before="0" w:after="120" w:line="276" w:lineRule="auto"/>
              <w:jc w:val="left"/>
              <w:rPr>
                <w:rFonts w:ascii="Arial" w:hAnsi="Arial" w:cs="Arial"/>
                <w:sz w:val="22"/>
                <w:szCs w:val="22"/>
              </w:rPr>
            </w:pPr>
            <w:r w:rsidRPr="00717F5C">
              <w:rPr>
                <w:rFonts w:ascii="Arial" w:hAnsi="Arial" w:cs="Arial"/>
                <w:color w:val="000000"/>
                <w:sz w:val="22"/>
                <w:szCs w:val="22"/>
              </w:rPr>
              <w:t>Home does not include any hospital,</w:t>
            </w:r>
            <w:r w:rsidR="00C6585B" w:rsidRPr="00717F5C">
              <w:rPr>
                <w:rFonts w:ascii="Arial" w:hAnsi="Arial" w:cs="Arial"/>
                <w:color w:val="000000"/>
                <w:sz w:val="22"/>
                <w:szCs w:val="22"/>
              </w:rPr>
              <w:t xml:space="preserve"> </w:t>
            </w:r>
            <w:r w:rsidRPr="00717F5C">
              <w:rPr>
                <w:rFonts w:ascii="Arial" w:hAnsi="Arial" w:cs="Arial"/>
                <w:color w:val="000000"/>
                <w:sz w:val="22"/>
                <w:szCs w:val="22"/>
              </w:rPr>
              <w:t>rest home, or other institution.</w:t>
            </w:r>
          </w:p>
          <w:p w14:paraId="3940C86B" w14:textId="5FA8D4A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lastRenderedPageBreak/>
              <w:t xml:space="preserve">Note:  Where a contractual arrangement exists whereby the resident pays for, or the facility owner is obliged to provide the Home and Community Support Services usually purchased by </w:t>
            </w:r>
            <w:r w:rsidR="00095AEC">
              <w:rPr>
                <w:rFonts w:ascii="Arial" w:hAnsi="Arial" w:cs="Arial"/>
                <w:sz w:val="22"/>
                <w:szCs w:val="22"/>
              </w:rPr>
              <w:t>Te Whatu Ora</w:t>
            </w:r>
            <w:r w:rsidRPr="00717F5C">
              <w:rPr>
                <w:rFonts w:ascii="Arial" w:hAnsi="Arial" w:cs="Arial"/>
                <w:sz w:val="22"/>
                <w:szCs w:val="22"/>
              </w:rPr>
              <w:t>, then this definition does not apply.</w:t>
            </w:r>
          </w:p>
        </w:tc>
      </w:tr>
      <w:tr w:rsidR="008632B3" w:rsidRPr="00184376" w14:paraId="13FECB9C" w14:textId="77777777" w:rsidTr="006977F6">
        <w:tc>
          <w:tcPr>
            <w:tcW w:w="2518" w:type="dxa"/>
          </w:tcPr>
          <w:p w14:paraId="3C0258E9" w14:textId="77777777" w:rsidR="008632B3" w:rsidRPr="00717F5C" w:rsidRDefault="00322B3A" w:rsidP="00BD0A88">
            <w:pPr>
              <w:jc w:val="left"/>
              <w:rPr>
                <w:rFonts w:ascii="Arial" w:hAnsi="Arial" w:cs="Arial"/>
                <w:bCs/>
                <w:sz w:val="22"/>
                <w:szCs w:val="22"/>
              </w:rPr>
            </w:pPr>
            <w:r w:rsidRPr="00717F5C">
              <w:rPr>
                <w:rFonts w:ascii="Arial" w:hAnsi="Arial" w:cs="Arial"/>
                <w:bCs/>
                <w:sz w:val="22"/>
                <w:szCs w:val="22"/>
              </w:rPr>
              <w:lastRenderedPageBreak/>
              <w:t>Personal Plan</w:t>
            </w:r>
          </w:p>
        </w:tc>
        <w:tc>
          <w:tcPr>
            <w:tcW w:w="6724" w:type="dxa"/>
          </w:tcPr>
          <w:p w14:paraId="4119C09B"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 plan agreed with the </w:t>
            </w:r>
            <w:r w:rsidR="00A71776" w:rsidRPr="00717F5C">
              <w:rPr>
                <w:rFonts w:ascii="Arial" w:hAnsi="Arial" w:cs="Arial"/>
                <w:sz w:val="22"/>
                <w:szCs w:val="22"/>
                <w:lang w:eastAsia="ko-KR"/>
              </w:rPr>
              <w:t>Person</w:t>
            </w:r>
            <w:r w:rsidRPr="00717F5C">
              <w:rPr>
                <w:rFonts w:ascii="Arial" w:hAnsi="Arial" w:cs="Arial"/>
                <w:sz w:val="22"/>
                <w:szCs w:val="22"/>
              </w:rPr>
              <w:t xml:space="preserve"> that specifies how the Goals identified in the Support Plan will be met.</w:t>
            </w:r>
          </w:p>
        </w:tc>
      </w:tr>
      <w:tr w:rsidR="0058344B" w:rsidRPr="00184376" w14:paraId="7B3B5939" w14:textId="77777777" w:rsidTr="006977F6">
        <w:tc>
          <w:tcPr>
            <w:tcW w:w="2518" w:type="dxa"/>
          </w:tcPr>
          <w:p w14:paraId="30D5D639" w14:textId="77777777" w:rsidR="0058344B" w:rsidRPr="00717F5C" w:rsidRDefault="0058344B" w:rsidP="00BD0A88">
            <w:pPr>
              <w:jc w:val="left"/>
              <w:rPr>
                <w:rFonts w:ascii="Arial" w:hAnsi="Arial" w:cs="Arial"/>
                <w:bCs/>
                <w:sz w:val="22"/>
                <w:szCs w:val="22"/>
              </w:rPr>
            </w:pPr>
            <w:r w:rsidRPr="00717F5C">
              <w:rPr>
                <w:rFonts w:ascii="Arial" w:hAnsi="Arial" w:cs="Arial"/>
                <w:sz w:val="22"/>
                <w:szCs w:val="22"/>
              </w:rPr>
              <w:t>Needs Assessment Service Co-ordination (NASC)</w:t>
            </w:r>
          </w:p>
        </w:tc>
        <w:tc>
          <w:tcPr>
            <w:tcW w:w="6724" w:type="dxa"/>
          </w:tcPr>
          <w:p w14:paraId="1688052D" w14:textId="6AF2E853" w:rsidR="0058344B" w:rsidRPr="00717F5C" w:rsidRDefault="0058344B" w:rsidP="00655482">
            <w:pPr>
              <w:spacing w:after="120" w:line="276" w:lineRule="auto"/>
              <w:jc w:val="left"/>
              <w:rPr>
                <w:rFonts w:ascii="Arial" w:hAnsi="Arial" w:cs="Arial"/>
                <w:sz w:val="22"/>
                <w:szCs w:val="22"/>
              </w:rPr>
            </w:pPr>
            <w:r w:rsidRPr="00717F5C">
              <w:rPr>
                <w:rFonts w:ascii="Arial" w:hAnsi="Arial" w:cs="Arial"/>
                <w:sz w:val="22"/>
                <w:szCs w:val="22"/>
                <w:lang w:val="en-GB"/>
              </w:rPr>
              <w:t xml:space="preserve">These organisations are funded by </w:t>
            </w:r>
            <w:r w:rsidR="00095AEC">
              <w:rPr>
                <w:rFonts w:ascii="Arial" w:hAnsi="Arial" w:cs="Arial"/>
                <w:sz w:val="22"/>
                <w:szCs w:val="22"/>
                <w:lang w:val="en-GB"/>
              </w:rPr>
              <w:t>Whaikaha</w:t>
            </w:r>
            <w:r w:rsidRPr="00717F5C">
              <w:rPr>
                <w:rFonts w:ascii="Arial" w:hAnsi="Arial" w:cs="Arial"/>
                <w:sz w:val="22"/>
                <w:szCs w:val="22"/>
                <w:lang w:val="en-GB"/>
              </w:rPr>
              <w:t>.  Their roles are to determine eligibility, assess the Person’s level of disability support needs, and to co-ordinate support services to meet those needs. NASCs co-ordinate such services, but do not themselves provide the services.</w:t>
            </w:r>
          </w:p>
        </w:tc>
      </w:tr>
      <w:tr w:rsidR="008632B3" w:rsidRPr="00184376" w14:paraId="09723B94" w14:textId="77777777" w:rsidTr="006977F6">
        <w:tc>
          <w:tcPr>
            <w:tcW w:w="2518" w:type="dxa"/>
          </w:tcPr>
          <w:p w14:paraId="2EDAE3A8" w14:textId="77777777" w:rsidR="008632B3" w:rsidRPr="00717F5C" w:rsidRDefault="008632B3" w:rsidP="0041768F">
            <w:pPr>
              <w:jc w:val="left"/>
              <w:rPr>
                <w:rFonts w:ascii="Arial" w:hAnsi="Arial" w:cs="Arial"/>
                <w:sz w:val="22"/>
                <w:szCs w:val="22"/>
              </w:rPr>
            </w:pPr>
            <w:r w:rsidRPr="00717F5C">
              <w:rPr>
                <w:rFonts w:ascii="Arial" w:hAnsi="Arial" w:cs="Arial"/>
                <w:bCs/>
                <w:sz w:val="22"/>
                <w:szCs w:val="22"/>
              </w:rPr>
              <w:t xml:space="preserve">Other Staff </w:t>
            </w:r>
            <w:r w:rsidR="0041768F" w:rsidRPr="00717F5C">
              <w:rPr>
                <w:rFonts w:ascii="Arial" w:hAnsi="Arial" w:cs="Arial"/>
                <w:bCs/>
                <w:sz w:val="22"/>
                <w:szCs w:val="22"/>
              </w:rPr>
              <w:t>M</w:t>
            </w:r>
            <w:r w:rsidRPr="00717F5C">
              <w:rPr>
                <w:rFonts w:ascii="Arial" w:hAnsi="Arial" w:cs="Arial"/>
                <w:bCs/>
                <w:sz w:val="22"/>
                <w:szCs w:val="22"/>
              </w:rPr>
              <w:t>ember</w:t>
            </w:r>
          </w:p>
        </w:tc>
        <w:tc>
          <w:tcPr>
            <w:tcW w:w="6724" w:type="dxa"/>
          </w:tcPr>
          <w:p w14:paraId="1E5C78ED"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An individual who is responsible for delivering Services on behalf of a Service Provider.  This includes the provision of direct care or support Service to the </w:t>
            </w:r>
            <w:r w:rsidR="00A71776" w:rsidRPr="00717F5C">
              <w:rPr>
                <w:rFonts w:ascii="Arial" w:hAnsi="Arial" w:cs="Arial"/>
                <w:sz w:val="22"/>
                <w:szCs w:val="22"/>
                <w:lang w:eastAsia="ko-KR"/>
              </w:rPr>
              <w:t>Person</w:t>
            </w:r>
            <w:r w:rsidRPr="00717F5C">
              <w:rPr>
                <w:rFonts w:ascii="Arial" w:hAnsi="Arial" w:cs="Arial"/>
                <w:sz w:val="22"/>
                <w:szCs w:val="22"/>
              </w:rPr>
              <w:t xml:space="preserve"> and covers all staff who are:</w:t>
            </w:r>
          </w:p>
          <w:p w14:paraId="5C97EE38" w14:textId="77777777" w:rsidR="008632B3" w:rsidRPr="00717F5C" w:rsidRDefault="008632B3" w:rsidP="00655482">
            <w:pPr>
              <w:numPr>
                <w:ilvl w:val="0"/>
                <w:numId w:val="16"/>
              </w:numPr>
              <w:spacing w:after="120" w:line="276" w:lineRule="auto"/>
              <w:jc w:val="left"/>
              <w:rPr>
                <w:rFonts w:ascii="Arial" w:hAnsi="Arial" w:cs="Arial"/>
                <w:sz w:val="22"/>
                <w:szCs w:val="22"/>
              </w:rPr>
            </w:pPr>
            <w:r w:rsidRPr="00717F5C">
              <w:rPr>
                <w:rFonts w:ascii="Arial" w:hAnsi="Arial" w:cs="Arial"/>
                <w:sz w:val="22"/>
                <w:szCs w:val="22"/>
              </w:rPr>
              <w:t>Employed; or</w:t>
            </w:r>
          </w:p>
          <w:p w14:paraId="4B9AB72E" w14:textId="77777777" w:rsidR="008632B3" w:rsidRPr="00717F5C" w:rsidRDefault="008632B3" w:rsidP="00655482">
            <w:pPr>
              <w:numPr>
                <w:ilvl w:val="0"/>
                <w:numId w:val="16"/>
              </w:numPr>
              <w:spacing w:after="120" w:line="276" w:lineRule="auto"/>
              <w:jc w:val="left"/>
              <w:rPr>
                <w:rFonts w:ascii="Arial" w:hAnsi="Arial" w:cs="Arial"/>
                <w:sz w:val="22"/>
                <w:szCs w:val="22"/>
              </w:rPr>
            </w:pPr>
            <w:r w:rsidRPr="00717F5C">
              <w:rPr>
                <w:rFonts w:ascii="Arial" w:hAnsi="Arial" w:cs="Arial"/>
                <w:sz w:val="22"/>
                <w:szCs w:val="22"/>
              </w:rPr>
              <w:t>Contracted</w:t>
            </w:r>
          </w:p>
        </w:tc>
      </w:tr>
      <w:tr w:rsidR="008632B3" w:rsidRPr="00184376" w14:paraId="26A1F8D5" w14:textId="77777777" w:rsidTr="006977F6">
        <w:tc>
          <w:tcPr>
            <w:tcW w:w="2518" w:type="dxa"/>
          </w:tcPr>
          <w:p w14:paraId="7E644466" w14:textId="77777777" w:rsidR="008632B3" w:rsidRPr="00717F5C" w:rsidRDefault="008632B3" w:rsidP="00BD0A88">
            <w:pPr>
              <w:jc w:val="left"/>
              <w:rPr>
                <w:rFonts w:ascii="Arial" w:hAnsi="Arial" w:cs="Arial"/>
                <w:sz w:val="22"/>
                <w:szCs w:val="22"/>
              </w:rPr>
            </w:pPr>
            <w:r w:rsidRPr="00717F5C">
              <w:rPr>
                <w:rFonts w:ascii="Arial" w:hAnsi="Arial" w:cs="Arial"/>
                <w:sz w:val="22"/>
                <w:szCs w:val="22"/>
              </w:rPr>
              <w:t>People</w:t>
            </w:r>
            <w:r w:rsidR="00A71776" w:rsidRPr="00717F5C">
              <w:rPr>
                <w:rFonts w:ascii="Arial" w:hAnsi="Arial" w:cs="Arial"/>
                <w:sz w:val="22"/>
                <w:szCs w:val="22"/>
              </w:rPr>
              <w:t>/Person</w:t>
            </w:r>
          </w:p>
        </w:tc>
        <w:tc>
          <w:tcPr>
            <w:tcW w:w="6724" w:type="dxa"/>
          </w:tcPr>
          <w:p w14:paraId="67A100A0" w14:textId="77777777" w:rsidR="008632B3" w:rsidRPr="00717F5C" w:rsidRDefault="0058344B" w:rsidP="00655482">
            <w:pPr>
              <w:spacing w:after="120" w:line="276" w:lineRule="auto"/>
              <w:jc w:val="left"/>
              <w:rPr>
                <w:rFonts w:ascii="Arial" w:hAnsi="Arial" w:cs="Arial"/>
                <w:sz w:val="22"/>
                <w:szCs w:val="22"/>
              </w:rPr>
            </w:pPr>
            <w:r w:rsidRPr="00717F5C">
              <w:rPr>
                <w:rFonts w:ascii="Arial" w:hAnsi="Arial" w:cs="Arial"/>
                <w:sz w:val="22"/>
                <w:szCs w:val="22"/>
                <w:lang w:val="en-GB"/>
              </w:rPr>
              <w:t>The use of the term “People” or “Person” should be read as substitutive for Service User or Client. It refers to the people who are eligible, have been referred by NASC, and are receiving the services described in this specification.</w:t>
            </w:r>
          </w:p>
        </w:tc>
      </w:tr>
      <w:tr w:rsidR="0058344B" w:rsidRPr="00184376" w14:paraId="242E7B30" w14:textId="77777777" w:rsidTr="006977F6">
        <w:tc>
          <w:tcPr>
            <w:tcW w:w="2518" w:type="dxa"/>
          </w:tcPr>
          <w:p w14:paraId="2ED3BCC6" w14:textId="77777777" w:rsidR="0058344B" w:rsidRPr="00717F5C" w:rsidRDefault="0058344B" w:rsidP="00BD0A88">
            <w:pPr>
              <w:rPr>
                <w:rFonts w:ascii="Arial" w:hAnsi="Arial" w:cs="Arial"/>
                <w:bCs/>
                <w:sz w:val="22"/>
                <w:szCs w:val="22"/>
              </w:rPr>
            </w:pPr>
            <w:r w:rsidRPr="00717F5C">
              <w:rPr>
                <w:rFonts w:ascii="Arial" w:hAnsi="Arial" w:cs="Arial"/>
                <w:bCs/>
                <w:sz w:val="22"/>
                <w:szCs w:val="22"/>
              </w:rPr>
              <w:t>Personal Plan</w:t>
            </w:r>
          </w:p>
        </w:tc>
        <w:tc>
          <w:tcPr>
            <w:tcW w:w="6724" w:type="dxa"/>
          </w:tcPr>
          <w:p w14:paraId="0BFDD704" w14:textId="77777777" w:rsidR="0058344B" w:rsidRPr="00717F5C" w:rsidRDefault="0058344B" w:rsidP="00655482">
            <w:pPr>
              <w:spacing w:after="120" w:line="276" w:lineRule="auto"/>
              <w:rPr>
                <w:rFonts w:ascii="Arial" w:hAnsi="Arial" w:cs="Arial"/>
                <w:bCs/>
                <w:sz w:val="22"/>
                <w:szCs w:val="22"/>
              </w:rPr>
            </w:pPr>
            <w:r w:rsidRPr="00717F5C">
              <w:rPr>
                <w:rFonts w:ascii="Arial" w:hAnsi="Arial" w:cs="Arial"/>
                <w:sz w:val="22"/>
                <w:szCs w:val="22"/>
                <w:lang w:val="en-GB"/>
              </w:rPr>
              <w:t>Used in this specification to describe the various planning exercises and their output that relate to the Person being supported.</w:t>
            </w:r>
          </w:p>
        </w:tc>
      </w:tr>
      <w:tr w:rsidR="008632B3" w:rsidRPr="00184376" w14:paraId="6D0DB75B" w14:textId="77777777" w:rsidTr="006977F6">
        <w:tc>
          <w:tcPr>
            <w:tcW w:w="2518" w:type="dxa"/>
          </w:tcPr>
          <w:p w14:paraId="2638A5E6" w14:textId="77777777" w:rsidR="008632B3" w:rsidRPr="00717F5C" w:rsidRDefault="008632B3" w:rsidP="00655482">
            <w:pPr>
              <w:spacing w:after="120" w:line="276" w:lineRule="auto"/>
              <w:jc w:val="left"/>
              <w:rPr>
                <w:rFonts w:ascii="Arial" w:hAnsi="Arial" w:cs="Arial"/>
                <w:bCs/>
                <w:sz w:val="22"/>
                <w:szCs w:val="22"/>
              </w:rPr>
            </w:pPr>
            <w:r w:rsidRPr="00717F5C">
              <w:rPr>
                <w:rFonts w:ascii="Arial" w:hAnsi="Arial" w:cs="Arial"/>
                <w:bCs/>
                <w:sz w:val="22"/>
                <w:szCs w:val="22"/>
              </w:rPr>
              <w:t>Support Plan</w:t>
            </w:r>
          </w:p>
        </w:tc>
        <w:tc>
          <w:tcPr>
            <w:tcW w:w="6724" w:type="dxa"/>
          </w:tcPr>
          <w:p w14:paraId="66412AA4" w14:textId="77777777" w:rsidR="00184376"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 plan agreed with the NASC and the </w:t>
            </w:r>
            <w:r w:rsidR="00A71776" w:rsidRPr="00717F5C">
              <w:rPr>
                <w:rFonts w:ascii="Arial" w:hAnsi="Arial" w:cs="Arial"/>
                <w:sz w:val="22"/>
                <w:szCs w:val="22"/>
                <w:lang w:eastAsia="ko-KR"/>
              </w:rPr>
              <w:t>Person</w:t>
            </w:r>
            <w:r w:rsidRPr="00717F5C">
              <w:rPr>
                <w:rFonts w:ascii="Arial" w:hAnsi="Arial" w:cs="Arial"/>
                <w:sz w:val="22"/>
                <w:szCs w:val="22"/>
              </w:rPr>
              <w:t xml:space="preserve"> that specifies their overall Goals and Type or Amount of Services. </w:t>
            </w:r>
          </w:p>
        </w:tc>
      </w:tr>
      <w:tr w:rsidR="008632B3" w:rsidRPr="00184376" w14:paraId="4DDEAA11" w14:textId="77777777" w:rsidTr="006977F6">
        <w:tc>
          <w:tcPr>
            <w:tcW w:w="2518" w:type="dxa"/>
          </w:tcPr>
          <w:p w14:paraId="42401FD6" w14:textId="77777777" w:rsidR="008632B3" w:rsidRPr="00717F5C" w:rsidRDefault="008632B3" w:rsidP="00BD0A88">
            <w:pPr>
              <w:jc w:val="left"/>
              <w:rPr>
                <w:rFonts w:ascii="Arial" w:hAnsi="Arial" w:cs="Arial"/>
                <w:bCs/>
                <w:sz w:val="22"/>
                <w:szCs w:val="22"/>
              </w:rPr>
            </w:pPr>
            <w:r w:rsidRPr="00717F5C">
              <w:rPr>
                <w:rFonts w:ascii="Arial" w:hAnsi="Arial" w:cs="Arial"/>
                <w:bCs/>
                <w:sz w:val="22"/>
                <w:szCs w:val="22"/>
              </w:rPr>
              <w:t>Support Worker</w:t>
            </w:r>
          </w:p>
        </w:tc>
        <w:tc>
          <w:tcPr>
            <w:tcW w:w="6724" w:type="dxa"/>
          </w:tcPr>
          <w:p w14:paraId="31121F4C"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An individual who is responsible for delivering the Service on behalf of a Service Provider.  This includes the provision of direct care or support Service to the </w:t>
            </w:r>
            <w:r w:rsidR="00A71776" w:rsidRPr="00717F5C">
              <w:rPr>
                <w:rFonts w:ascii="Arial" w:hAnsi="Arial" w:cs="Arial"/>
                <w:sz w:val="22"/>
                <w:szCs w:val="22"/>
              </w:rPr>
              <w:t xml:space="preserve"> Person</w:t>
            </w:r>
            <w:r w:rsidRPr="00717F5C">
              <w:rPr>
                <w:rFonts w:ascii="Arial" w:hAnsi="Arial" w:cs="Arial"/>
                <w:sz w:val="22"/>
                <w:szCs w:val="22"/>
              </w:rPr>
              <w:t xml:space="preserve"> and covers all staff who are:</w:t>
            </w:r>
          </w:p>
          <w:p w14:paraId="1F47762F" w14:textId="77777777" w:rsidR="008632B3" w:rsidRPr="00717F5C" w:rsidRDefault="008632B3" w:rsidP="00655482">
            <w:pPr>
              <w:numPr>
                <w:ilvl w:val="0"/>
                <w:numId w:val="17"/>
              </w:numPr>
              <w:spacing w:after="120" w:line="276" w:lineRule="auto"/>
              <w:jc w:val="left"/>
              <w:rPr>
                <w:rFonts w:ascii="Arial" w:hAnsi="Arial" w:cs="Arial"/>
                <w:sz w:val="22"/>
                <w:szCs w:val="22"/>
              </w:rPr>
            </w:pPr>
            <w:r w:rsidRPr="00717F5C">
              <w:rPr>
                <w:rFonts w:ascii="Arial" w:hAnsi="Arial" w:cs="Arial"/>
                <w:sz w:val="22"/>
                <w:szCs w:val="22"/>
              </w:rPr>
              <w:t>Employed</w:t>
            </w:r>
          </w:p>
          <w:p w14:paraId="138DBF2B" w14:textId="77777777" w:rsidR="008632B3" w:rsidRPr="00717F5C" w:rsidRDefault="008632B3" w:rsidP="00655482">
            <w:pPr>
              <w:numPr>
                <w:ilvl w:val="0"/>
                <w:numId w:val="17"/>
              </w:numPr>
              <w:spacing w:after="120" w:line="276" w:lineRule="auto"/>
              <w:jc w:val="left"/>
              <w:rPr>
                <w:rFonts w:ascii="Arial" w:hAnsi="Arial" w:cs="Arial"/>
                <w:sz w:val="22"/>
                <w:szCs w:val="22"/>
              </w:rPr>
            </w:pPr>
            <w:r w:rsidRPr="00717F5C">
              <w:rPr>
                <w:rFonts w:ascii="Arial" w:hAnsi="Arial" w:cs="Arial"/>
                <w:sz w:val="22"/>
                <w:szCs w:val="22"/>
              </w:rPr>
              <w:t>Contracted; or</w:t>
            </w:r>
          </w:p>
          <w:p w14:paraId="3FEBA325" w14:textId="77777777" w:rsidR="008632B3" w:rsidRPr="00717F5C" w:rsidRDefault="008632B3" w:rsidP="00655482">
            <w:pPr>
              <w:numPr>
                <w:ilvl w:val="0"/>
                <w:numId w:val="17"/>
              </w:numPr>
              <w:spacing w:after="120" w:line="276" w:lineRule="auto"/>
              <w:jc w:val="left"/>
              <w:rPr>
                <w:rFonts w:ascii="Arial" w:hAnsi="Arial" w:cs="Arial"/>
                <w:sz w:val="22"/>
                <w:szCs w:val="22"/>
              </w:rPr>
            </w:pPr>
            <w:r w:rsidRPr="00717F5C">
              <w:rPr>
                <w:rFonts w:ascii="Arial" w:hAnsi="Arial" w:cs="Arial"/>
                <w:sz w:val="22"/>
                <w:szCs w:val="22"/>
              </w:rPr>
              <w:t>Volunteer support workers accountable to the service provider</w:t>
            </w:r>
          </w:p>
        </w:tc>
      </w:tr>
      <w:tr w:rsidR="008632B3" w:rsidRPr="00184376" w14:paraId="53D02E64" w14:textId="77777777" w:rsidTr="00184376">
        <w:trPr>
          <w:trHeight w:val="30"/>
        </w:trPr>
        <w:tc>
          <w:tcPr>
            <w:tcW w:w="2518" w:type="dxa"/>
          </w:tcPr>
          <w:p w14:paraId="722F3008" w14:textId="77777777" w:rsidR="008632B3" w:rsidRPr="00717F5C" w:rsidRDefault="008632B3">
            <w:pPr>
              <w:jc w:val="left"/>
              <w:rPr>
                <w:rFonts w:ascii="Arial" w:hAnsi="Arial" w:cs="Arial"/>
                <w:sz w:val="22"/>
                <w:szCs w:val="22"/>
              </w:rPr>
            </w:pPr>
            <w:r w:rsidRPr="00717F5C">
              <w:rPr>
                <w:rFonts w:ascii="Arial" w:hAnsi="Arial" w:cs="Arial"/>
                <w:sz w:val="22"/>
                <w:szCs w:val="22"/>
              </w:rPr>
              <w:t>Type or Amount of Services</w:t>
            </w:r>
          </w:p>
        </w:tc>
        <w:tc>
          <w:tcPr>
            <w:tcW w:w="6724" w:type="dxa"/>
          </w:tcPr>
          <w:p w14:paraId="1752854A"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The quantity or nature of Services approved by the NASC in accordance with their legislation, contractual obligations and operational policies, as set out in the Support Plan.</w:t>
            </w:r>
          </w:p>
        </w:tc>
      </w:tr>
      <w:bookmarkEnd w:id="0"/>
    </w:tbl>
    <w:p w14:paraId="7490893E" w14:textId="77777777" w:rsidR="008A5CA8" w:rsidRDefault="008A5CA8" w:rsidP="00655482">
      <w:pPr>
        <w:pStyle w:val="Heading2"/>
      </w:pPr>
    </w:p>
    <w:p w14:paraId="67EE0456" w14:textId="77777777" w:rsidR="00BC4BE9" w:rsidRPr="005C28CA" w:rsidRDefault="00BC4BE9" w:rsidP="00325494">
      <w:pPr>
        <w:pStyle w:val="Heading2"/>
        <w:numPr>
          <w:ilvl w:val="0"/>
          <w:numId w:val="66"/>
        </w:numPr>
      </w:pPr>
      <w:r w:rsidRPr="005C28CA">
        <w:lastRenderedPageBreak/>
        <w:t>Service Objectives</w:t>
      </w:r>
    </w:p>
    <w:p w14:paraId="312937FA" w14:textId="77777777" w:rsidR="008632B3" w:rsidRPr="00BD0A88" w:rsidRDefault="008632B3" w:rsidP="00655482">
      <w:pPr>
        <w:spacing w:after="120"/>
        <w:ind w:left="426"/>
      </w:pPr>
      <w:r w:rsidRPr="00BD0A88">
        <w:t xml:space="preserve">The </w:t>
      </w:r>
      <w:r w:rsidR="00A71776" w:rsidRPr="00BD0A88">
        <w:t xml:space="preserve">Person </w:t>
      </w:r>
      <w:r w:rsidRPr="00BD0A88">
        <w:t xml:space="preserve">receives Home and Community Support Services to support them to live an everyday life. </w:t>
      </w:r>
    </w:p>
    <w:p w14:paraId="15553868" w14:textId="77777777" w:rsidR="008632B3" w:rsidRPr="00BD0A88" w:rsidRDefault="008632B3" w:rsidP="00655482">
      <w:pPr>
        <w:pStyle w:val="Sub-number"/>
        <w:numPr>
          <w:ilvl w:val="0"/>
          <w:numId w:val="0"/>
        </w:numPr>
        <w:spacing w:before="0" w:after="120" w:line="276" w:lineRule="auto"/>
        <w:ind w:firstLine="426"/>
        <w:rPr>
          <w:rFonts w:cs="Arial"/>
          <w:szCs w:val="24"/>
          <w:lang w:eastAsia="ko-KR"/>
        </w:rPr>
      </w:pPr>
      <w:r w:rsidRPr="00BD0A88">
        <w:rPr>
          <w:rFonts w:cs="Arial"/>
          <w:szCs w:val="24"/>
          <w:lang w:eastAsia="ko-KR"/>
        </w:rPr>
        <w:t>Successful services occur when:</w:t>
      </w:r>
    </w:p>
    <w:p w14:paraId="0161A54F" w14:textId="77777777" w:rsidR="0095514C" w:rsidRDefault="008632B3" w:rsidP="00655482">
      <w:pPr>
        <w:pStyle w:val="Sub-number"/>
        <w:numPr>
          <w:ilvl w:val="0"/>
          <w:numId w:val="21"/>
        </w:numPr>
        <w:tabs>
          <w:tab w:val="left" w:pos="709"/>
        </w:tabs>
        <w:spacing w:before="0" w:after="120" w:line="276" w:lineRule="auto"/>
        <w:ind w:left="1440" w:hanging="720"/>
        <w:rPr>
          <w:rFonts w:cs="Arial"/>
          <w:szCs w:val="24"/>
          <w:lang w:eastAsia="ko-KR"/>
        </w:rPr>
      </w:pPr>
      <w:r w:rsidRPr="00BD0A88">
        <w:rPr>
          <w:rFonts w:cs="Arial"/>
          <w:szCs w:val="24"/>
          <w:lang w:eastAsia="ko-KR"/>
        </w:rPr>
        <w:t xml:space="preserve">The </w:t>
      </w:r>
      <w:r w:rsidR="00A71776" w:rsidRPr="00BD0A88">
        <w:rPr>
          <w:rFonts w:cs="Arial"/>
          <w:szCs w:val="24"/>
        </w:rPr>
        <w:t>Person</w:t>
      </w:r>
      <w:r w:rsidRPr="00BD0A88">
        <w:rPr>
          <w:rFonts w:cs="Arial"/>
          <w:szCs w:val="24"/>
          <w:lang w:eastAsia="ko-KR"/>
        </w:rPr>
        <w:t xml:space="preserve"> is satisfied with the way in which Services have been delivered.  </w:t>
      </w:r>
    </w:p>
    <w:p w14:paraId="1A0F6BAB" w14:textId="77777777" w:rsidR="008632B3" w:rsidRPr="00BD0A88" w:rsidRDefault="008632B3" w:rsidP="00655482">
      <w:pPr>
        <w:spacing w:after="120"/>
        <w:ind w:left="720" w:firstLine="709"/>
        <w:rPr>
          <w:lang w:eastAsia="ko-KR"/>
        </w:rPr>
      </w:pPr>
      <w:r w:rsidRPr="00BD0A88">
        <w:rPr>
          <w:lang w:eastAsia="ko-KR"/>
        </w:rPr>
        <w:t xml:space="preserve">The </w:t>
      </w:r>
      <w:r w:rsidR="00A71776" w:rsidRPr="00BD0A88">
        <w:t>Person</w:t>
      </w:r>
      <w:r w:rsidRPr="00BD0A88">
        <w:rPr>
          <w:lang w:eastAsia="ko-KR"/>
        </w:rPr>
        <w:t xml:space="preserve"> needs to be satisfied that: </w:t>
      </w:r>
    </w:p>
    <w:p w14:paraId="5CA239CA"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they have been, and are, respected as an individual</w:t>
      </w:r>
    </w:p>
    <w:p w14:paraId="568FE857"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they have an ongoing voice in, and their wellbeing is central to, the Services being delivered</w:t>
      </w:r>
    </w:p>
    <w:p w14:paraId="69D12D9D"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 xml:space="preserve">progress is made on the </w:t>
      </w:r>
      <w:r w:rsidR="00A71776" w:rsidRPr="00BD0A88">
        <w:rPr>
          <w:rFonts w:cs="Arial"/>
          <w:szCs w:val="24"/>
        </w:rPr>
        <w:t>Person</w:t>
      </w:r>
      <w:r w:rsidRPr="00BD0A88">
        <w:rPr>
          <w:rFonts w:cs="Arial"/>
          <w:szCs w:val="24"/>
          <w:lang w:eastAsia="ko-KR"/>
        </w:rPr>
        <w:t xml:space="preserve">’s Goals </w:t>
      </w:r>
    </w:p>
    <w:p w14:paraId="18CFE257"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 xml:space="preserve">the Goals are regularly reviewed with the </w:t>
      </w:r>
      <w:r w:rsidR="00A71776" w:rsidRPr="00BD0A88">
        <w:rPr>
          <w:rFonts w:cs="Arial"/>
          <w:szCs w:val="24"/>
        </w:rPr>
        <w:t>Person</w:t>
      </w:r>
    </w:p>
    <w:p w14:paraId="7A2AD235"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they have received Services at the agreed times without any unexpected interruptions to the Services, such as the support worker not attending.</w:t>
      </w:r>
    </w:p>
    <w:p w14:paraId="57CF3AB5" w14:textId="77777777" w:rsidR="008632B3" w:rsidRPr="00BD0A88" w:rsidRDefault="008632B3" w:rsidP="00655482">
      <w:pPr>
        <w:pStyle w:val="Sub-number"/>
        <w:numPr>
          <w:ilvl w:val="0"/>
          <w:numId w:val="21"/>
        </w:numPr>
        <w:tabs>
          <w:tab w:val="left" w:pos="709"/>
        </w:tabs>
        <w:spacing w:before="0" w:after="120" w:line="276" w:lineRule="auto"/>
        <w:ind w:left="1440" w:hanging="720"/>
        <w:rPr>
          <w:rFonts w:cs="Arial"/>
          <w:szCs w:val="24"/>
          <w:lang w:eastAsia="ko-KR"/>
          <w:specVanish/>
        </w:rPr>
      </w:pPr>
      <w:r w:rsidRPr="00BD0A88">
        <w:rPr>
          <w:rFonts w:cs="Arial"/>
          <w:szCs w:val="24"/>
          <w:lang w:eastAsia="ko-KR"/>
        </w:rPr>
        <w:t xml:space="preserve">Where the </w:t>
      </w:r>
      <w:r w:rsidR="00A71776" w:rsidRPr="00BD0A88">
        <w:rPr>
          <w:rFonts w:cs="Arial"/>
          <w:szCs w:val="24"/>
          <w:lang w:eastAsia="ko-KR"/>
        </w:rPr>
        <w:t>Person</w:t>
      </w:r>
      <w:r w:rsidRPr="00BD0A88">
        <w:rPr>
          <w:rFonts w:cs="Arial"/>
          <w:szCs w:val="24"/>
          <w:lang w:eastAsia="ko-KR"/>
        </w:rPr>
        <w:t xml:space="preserve"> is not satisfied with Services</w:t>
      </w:r>
      <w:r w:rsidR="008C7FF7" w:rsidRPr="00BD0A88">
        <w:rPr>
          <w:rFonts w:cs="Arial"/>
          <w:szCs w:val="24"/>
          <w:lang w:eastAsia="ko-KR"/>
        </w:rPr>
        <w:t xml:space="preserve"> the </w:t>
      </w:r>
      <w:r w:rsidR="00E65F43" w:rsidRPr="00BD0A88">
        <w:rPr>
          <w:rFonts w:cs="Arial"/>
          <w:szCs w:val="24"/>
          <w:lang w:eastAsia="ko-KR"/>
        </w:rPr>
        <w:t xml:space="preserve">Service </w:t>
      </w:r>
      <w:r w:rsidR="008C7FF7" w:rsidRPr="00BD0A88">
        <w:rPr>
          <w:rFonts w:cs="Arial"/>
          <w:szCs w:val="24"/>
          <w:lang w:eastAsia="ko-KR"/>
        </w:rPr>
        <w:t>Provider will put in place</w:t>
      </w:r>
      <w:r w:rsidRPr="00BD0A88">
        <w:rPr>
          <w:rFonts w:cs="Arial"/>
          <w:szCs w:val="24"/>
          <w:lang w:eastAsia="ko-KR"/>
        </w:rPr>
        <w:t xml:space="preserve"> a corrective action plan in a timely manner</w:t>
      </w:r>
      <w:r w:rsidR="0041768F">
        <w:rPr>
          <w:rFonts w:cs="Arial"/>
          <w:szCs w:val="24"/>
          <w:lang w:eastAsia="ko-KR"/>
        </w:rPr>
        <w:t>.</w:t>
      </w:r>
    </w:p>
    <w:p w14:paraId="440C0A8B" w14:textId="77777777" w:rsidR="008632B3" w:rsidRPr="00BD0A88" w:rsidRDefault="00B1498A" w:rsidP="00655482">
      <w:pPr>
        <w:pStyle w:val="Sub-number"/>
        <w:numPr>
          <w:ilvl w:val="0"/>
          <w:numId w:val="21"/>
        </w:numPr>
        <w:tabs>
          <w:tab w:val="left" w:pos="709"/>
        </w:tabs>
        <w:spacing w:before="0" w:after="120" w:line="276" w:lineRule="auto"/>
        <w:ind w:left="1440" w:hanging="720"/>
        <w:rPr>
          <w:rFonts w:cs="Arial"/>
          <w:szCs w:val="24"/>
          <w:lang w:eastAsia="ko-KR"/>
        </w:rPr>
      </w:pPr>
      <w:r w:rsidRPr="00BD0A88">
        <w:rPr>
          <w:rFonts w:cs="Arial"/>
          <w:szCs w:val="24"/>
          <w:lang w:eastAsia="ko-KR"/>
        </w:rPr>
        <w:t xml:space="preserve">The </w:t>
      </w:r>
      <w:r w:rsidR="008632B3" w:rsidRPr="00BD0A88">
        <w:rPr>
          <w:rFonts w:cs="Arial"/>
          <w:szCs w:val="24"/>
          <w:lang w:eastAsia="ko-KR"/>
        </w:rPr>
        <w:t xml:space="preserve">Service links with any other agencies that provide support Services so that they work together to achieve the </w:t>
      </w:r>
      <w:r w:rsidR="00A71776" w:rsidRPr="00BD0A88">
        <w:rPr>
          <w:rFonts w:cs="Arial"/>
          <w:szCs w:val="24"/>
          <w:lang w:eastAsia="ko-KR"/>
        </w:rPr>
        <w:t>Person</w:t>
      </w:r>
      <w:r w:rsidR="008632B3" w:rsidRPr="00BD0A88">
        <w:rPr>
          <w:rFonts w:cs="Arial"/>
          <w:szCs w:val="24"/>
          <w:lang w:eastAsia="ko-KR"/>
        </w:rPr>
        <w:t>’s Goals</w:t>
      </w:r>
      <w:r w:rsidR="001C0325" w:rsidRPr="0095514C">
        <w:rPr>
          <w:rFonts w:cs="Arial"/>
          <w:szCs w:val="24"/>
          <w:lang w:eastAsia="ko-KR"/>
        </w:rPr>
        <w:t>.</w:t>
      </w:r>
      <w:r w:rsidR="008632B3" w:rsidRPr="00BD0A88">
        <w:rPr>
          <w:rFonts w:cs="Arial"/>
          <w:szCs w:val="24"/>
          <w:lang w:eastAsia="ko-KR"/>
        </w:rPr>
        <w:t xml:space="preserve"> </w:t>
      </w:r>
    </w:p>
    <w:p w14:paraId="1CFD59B4" w14:textId="77777777" w:rsidR="008632B3" w:rsidRDefault="008632B3" w:rsidP="00655482">
      <w:pPr>
        <w:pStyle w:val="Sub-number"/>
        <w:numPr>
          <w:ilvl w:val="0"/>
          <w:numId w:val="21"/>
        </w:numPr>
        <w:tabs>
          <w:tab w:val="left" w:pos="709"/>
        </w:tabs>
        <w:spacing w:before="0" w:after="120" w:line="276" w:lineRule="auto"/>
        <w:ind w:left="1440" w:hanging="720"/>
        <w:rPr>
          <w:rFonts w:cs="Arial"/>
          <w:szCs w:val="24"/>
          <w:lang w:eastAsia="ko-KR"/>
        </w:rPr>
      </w:pPr>
      <w:r w:rsidRPr="00BD0A88">
        <w:rPr>
          <w:rFonts w:cs="Arial"/>
          <w:szCs w:val="24"/>
          <w:lang w:eastAsia="ko-KR"/>
        </w:rPr>
        <w:t>The potential for further injury</w:t>
      </w:r>
      <w:r w:rsidR="00085F85">
        <w:rPr>
          <w:rFonts w:cs="Arial"/>
          <w:szCs w:val="24"/>
          <w:lang w:eastAsia="ko-KR"/>
        </w:rPr>
        <w:t>, harm,</w:t>
      </w:r>
      <w:r w:rsidRPr="00BD0A88">
        <w:rPr>
          <w:rFonts w:cs="Arial"/>
          <w:szCs w:val="24"/>
          <w:lang w:eastAsia="ko-KR"/>
        </w:rPr>
        <w:t xml:space="preserve"> or decline in the </w:t>
      </w:r>
      <w:r w:rsidR="00A71776" w:rsidRPr="00BD0A88">
        <w:rPr>
          <w:rFonts w:cs="Arial"/>
          <w:szCs w:val="24"/>
          <w:lang w:eastAsia="ko-KR"/>
        </w:rPr>
        <w:t>Person</w:t>
      </w:r>
      <w:r w:rsidRPr="00BD0A88">
        <w:rPr>
          <w:rFonts w:cs="Arial"/>
          <w:szCs w:val="24"/>
          <w:lang w:eastAsia="ko-KR"/>
        </w:rPr>
        <w:t>’s health is prevented or reduced</w:t>
      </w:r>
      <w:r w:rsidR="007C329A" w:rsidRPr="00BD0A88">
        <w:rPr>
          <w:rFonts w:cs="Arial"/>
          <w:szCs w:val="24"/>
          <w:lang w:eastAsia="ko-KR"/>
        </w:rPr>
        <w:t>.</w:t>
      </w:r>
    </w:p>
    <w:p w14:paraId="3E6714C0" w14:textId="77777777" w:rsidR="007353B1" w:rsidRPr="00BD0A88" w:rsidRDefault="00D70710" w:rsidP="00325494">
      <w:pPr>
        <w:pStyle w:val="Heading2"/>
        <w:numPr>
          <w:ilvl w:val="0"/>
          <w:numId w:val="66"/>
        </w:numPr>
      </w:pPr>
      <w:r w:rsidRPr="00BD0A88">
        <w:t xml:space="preserve">Service Performance </w:t>
      </w:r>
      <w:r w:rsidR="0085371D" w:rsidRPr="00BD0A88">
        <w:t>Measures</w:t>
      </w:r>
    </w:p>
    <w:p w14:paraId="1393D2BC" w14:textId="03C7BA4F" w:rsidR="001C0325" w:rsidRPr="00BD0A88" w:rsidRDefault="001C0325" w:rsidP="00655482">
      <w:pPr>
        <w:ind w:left="426"/>
      </w:pPr>
      <w:r w:rsidRPr="00BD0A88">
        <w:t xml:space="preserve">Performance Measures form part of the Results Based Accountability (RBA) Framework. The Performance Measures in the table below represent key service areas the </w:t>
      </w:r>
      <w:r w:rsidR="00184376">
        <w:t>Ministry</w:t>
      </w:r>
      <w:r w:rsidRPr="00BD0A88">
        <w:t xml:space="preserve"> and the Provider will monitor to help assess service delivery. Full Reporting Requirements regarding these measures are detailed in Appendix 3 of the Outcome Agreement. It is anticipated the Performance Measures will evolve over time to reflect </w:t>
      </w:r>
      <w:r w:rsidR="00095AEC">
        <w:t xml:space="preserve">Whaikaha </w:t>
      </w:r>
      <w:r w:rsidRPr="00BD0A88">
        <w:t xml:space="preserve">and </w:t>
      </w:r>
      <w:r w:rsidR="00184376">
        <w:t>Provider</w:t>
      </w:r>
      <w:r w:rsidRPr="00BD0A88">
        <w:t xml:space="preserve"> priorities. </w:t>
      </w:r>
    </w:p>
    <w:p w14:paraId="290826A1" w14:textId="02109DCB" w:rsidR="00C6585B" w:rsidRDefault="001C0325" w:rsidP="00655482">
      <w:pPr>
        <w:ind w:left="426"/>
        <w:rPr>
          <w:rFonts w:cs="Arial"/>
          <w:szCs w:val="24"/>
        </w:rPr>
      </w:pPr>
      <w:r w:rsidRPr="00BD0A88">
        <w:rPr>
          <w:rFonts w:cs="Arial"/>
          <w:szCs w:val="24"/>
        </w:rPr>
        <w:t>Measures below are detailed in the Data Dictionary</w:t>
      </w:r>
      <w:r w:rsidR="002E012B">
        <w:rPr>
          <w:rFonts w:cs="Arial"/>
          <w:szCs w:val="24"/>
        </w:rPr>
        <w:t xml:space="preserve"> available on </w:t>
      </w:r>
      <w:r w:rsidR="00520484">
        <w:rPr>
          <w:rFonts w:cs="Arial"/>
          <w:szCs w:val="24"/>
        </w:rPr>
        <w:t>the Ministry of Health</w:t>
      </w:r>
      <w:r w:rsidR="002E012B">
        <w:rPr>
          <w:rFonts w:cs="Arial"/>
          <w:szCs w:val="24"/>
        </w:rPr>
        <w:t xml:space="preserve"> website</w:t>
      </w:r>
      <w:r w:rsidRPr="00BD0A88">
        <w:rPr>
          <w:rFonts w:cs="Arial"/>
          <w:szCs w:val="24"/>
        </w:rPr>
        <w:t xml:space="preserve">, which defines what the </w:t>
      </w:r>
      <w:r w:rsidR="00520484">
        <w:rPr>
          <w:rFonts w:cs="Arial"/>
          <w:szCs w:val="24"/>
        </w:rPr>
        <w:t>Whaikaha</w:t>
      </w:r>
      <w:r w:rsidR="00520484" w:rsidRPr="00BD0A88">
        <w:rPr>
          <w:rFonts w:cs="Arial"/>
          <w:szCs w:val="24"/>
        </w:rPr>
        <w:t xml:space="preserve"> </w:t>
      </w:r>
      <w:r w:rsidRPr="00BD0A88">
        <w:rPr>
          <w:rFonts w:cs="Arial"/>
          <w:szCs w:val="24"/>
        </w:rPr>
        <w:t>means by certain key phrases.</w:t>
      </w:r>
    </w:p>
    <w:tbl>
      <w:tblPr>
        <w:tblStyle w:val="TableGrid"/>
        <w:tblW w:w="5000" w:type="pct"/>
        <w:tblLayout w:type="fixed"/>
        <w:tblCellMar>
          <w:top w:w="85" w:type="dxa"/>
          <w:bottom w:w="85" w:type="dxa"/>
        </w:tblCellMar>
        <w:tblLook w:val="04A0" w:firstRow="1" w:lastRow="0" w:firstColumn="1" w:lastColumn="0" w:noHBand="0" w:noVBand="1"/>
        <w:tblCaption w:val="Table2"/>
      </w:tblPr>
      <w:tblGrid>
        <w:gridCol w:w="421"/>
        <w:gridCol w:w="3091"/>
        <w:gridCol w:w="2797"/>
        <w:gridCol w:w="2707"/>
      </w:tblGrid>
      <w:tr w:rsidR="001C0325" w:rsidRPr="00BD0A88" w14:paraId="22650F3E" w14:textId="77777777" w:rsidTr="005F00C6">
        <w:trPr>
          <w:tblHeader/>
        </w:trPr>
        <w:tc>
          <w:tcPr>
            <w:tcW w:w="233" w:type="pct"/>
            <w:tcBorders>
              <w:bottom w:val="single" w:sz="4" w:space="0" w:color="auto"/>
            </w:tcBorders>
            <w:shd w:val="clear" w:color="auto" w:fill="auto"/>
            <w:vAlign w:val="center"/>
          </w:tcPr>
          <w:p w14:paraId="38BEA809" w14:textId="77777777" w:rsidR="001C0325" w:rsidRPr="00BD0A88" w:rsidRDefault="001C0325" w:rsidP="00BD0A88">
            <w:pPr>
              <w:pStyle w:val="ListParagraph"/>
              <w:ind w:left="360"/>
              <w:jc w:val="left"/>
              <w:rPr>
                <w:rFonts w:ascii="Arial" w:hAnsi="Arial" w:cs="Arial"/>
                <w:b/>
                <w:color w:val="000000" w:themeColor="text1"/>
                <w:sz w:val="24"/>
              </w:rPr>
            </w:pPr>
          </w:p>
        </w:tc>
        <w:tc>
          <w:tcPr>
            <w:tcW w:w="1714" w:type="pct"/>
            <w:tcBorders>
              <w:bottom w:val="single" w:sz="4" w:space="0" w:color="auto"/>
            </w:tcBorders>
            <w:shd w:val="clear" w:color="auto" w:fill="auto"/>
            <w:vAlign w:val="center"/>
          </w:tcPr>
          <w:p w14:paraId="054127EE" w14:textId="77777777" w:rsidR="001C0325" w:rsidRPr="00BD0A88" w:rsidRDefault="001C0325" w:rsidP="00BD0A88">
            <w:pPr>
              <w:jc w:val="left"/>
              <w:rPr>
                <w:rFonts w:ascii="Arial" w:hAnsi="Arial" w:cs="Arial"/>
                <w:b/>
                <w:color w:val="000000" w:themeColor="text1"/>
                <w:sz w:val="24"/>
                <w:szCs w:val="24"/>
              </w:rPr>
            </w:pPr>
            <w:r w:rsidRPr="00BD0A88">
              <w:rPr>
                <w:rFonts w:ascii="Arial" w:hAnsi="Arial" w:cs="Arial"/>
                <w:b/>
                <w:color w:val="000000" w:themeColor="text1"/>
                <w:sz w:val="24"/>
                <w:szCs w:val="24"/>
              </w:rPr>
              <w:t>How much</w:t>
            </w:r>
          </w:p>
        </w:tc>
        <w:tc>
          <w:tcPr>
            <w:tcW w:w="1551" w:type="pct"/>
            <w:tcBorders>
              <w:bottom w:val="single" w:sz="4" w:space="0" w:color="auto"/>
            </w:tcBorders>
            <w:shd w:val="clear" w:color="auto" w:fill="auto"/>
            <w:vAlign w:val="center"/>
          </w:tcPr>
          <w:p w14:paraId="2FA593F4" w14:textId="77777777" w:rsidR="001C0325" w:rsidRPr="00BD0A88" w:rsidRDefault="001C0325" w:rsidP="00BD0A88">
            <w:pPr>
              <w:jc w:val="left"/>
              <w:rPr>
                <w:rFonts w:ascii="Arial" w:hAnsi="Arial" w:cs="Arial"/>
                <w:b/>
                <w:color w:val="000000" w:themeColor="text1"/>
                <w:sz w:val="24"/>
                <w:szCs w:val="24"/>
              </w:rPr>
            </w:pPr>
            <w:r w:rsidRPr="00BD0A88">
              <w:rPr>
                <w:rFonts w:ascii="Arial" w:hAnsi="Arial" w:cs="Arial"/>
                <w:b/>
                <w:color w:val="000000" w:themeColor="text1"/>
                <w:sz w:val="24"/>
                <w:szCs w:val="24"/>
              </w:rPr>
              <w:t>How well</w:t>
            </w:r>
          </w:p>
        </w:tc>
        <w:tc>
          <w:tcPr>
            <w:tcW w:w="1501" w:type="pct"/>
            <w:tcBorders>
              <w:bottom w:val="single" w:sz="4" w:space="0" w:color="auto"/>
            </w:tcBorders>
            <w:shd w:val="clear" w:color="auto" w:fill="auto"/>
            <w:vAlign w:val="center"/>
          </w:tcPr>
          <w:p w14:paraId="7E29BDD8" w14:textId="77777777" w:rsidR="001C0325" w:rsidRPr="00BD0A88" w:rsidRDefault="001C0325" w:rsidP="00BD0A88">
            <w:pPr>
              <w:jc w:val="left"/>
              <w:rPr>
                <w:rFonts w:ascii="Arial" w:hAnsi="Arial" w:cs="Arial"/>
                <w:b/>
                <w:color w:val="000000" w:themeColor="text1"/>
                <w:sz w:val="24"/>
                <w:szCs w:val="24"/>
              </w:rPr>
            </w:pPr>
            <w:r w:rsidRPr="00BD0A88">
              <w:rPr>
                <w:rFonts w:ascii="Arial" w:hAnsi="Arial" w:cs="Arial"/>
                <w:b/>
                <w:color w:val="000000" w:themeColor="text1"/>
                <w:sz w:val="24"/>
                <w:szCs w:val="24"/>
              </w:rPr>
              <w:t>Better off</w:t>
            </w:r>
          </w:p>
        </w:tc>
      </w:tr>
      <w:tr w:rsidR="001C0325" w:rsidRPr="00BD0A88" w14:paraId="59C6C4CA"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auto"/>
          </w:tcPr>
          <w:p w14:paraId="1A067619" w14:textId="77777777" w:rsidR="001C0325" w:rsidRPr="00BD0A88" w:rsidRDefault="001C0325" w:rsidP="00BD0A88">
            <w:pPr>
              <w:pStyle w:val="ListParagraph"/>
              <w:numPr>
                <w:ilvl w:val="0"/>
                <w:numId w:val="23"/>
              </w:numPr>
              <w:spacing w:before="40" w:after="40"/>
              <w:ind w:right="-108"/>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auto"/>
          </w:tcPr>
          <w:p w14:paraId="04ED55E2"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satisfaction surveys sent</w:t>
            </w:r>
          </w:p>
        </w:tc>
        <w:tc>
          <w:tcPr>
            <w:tcW w:w="1551" w:type="pct"/>
            <w:tcBorders>
              <w:top w:val="single" w:sz="4" w:space="0" w:color="auto"/>
              <w:left w:val="single" w:sz="4" w:space="0" w:color="auto"/>
              <w:bottom w:val="single" w:sz="4" w:space="0" w:color="auto"/>
              <w:right w:val="single" w:sz="4" w:space="0" w:color="auto"/>
            </w:tcBorders>
            <w:shd w:val="clear" w:color="auto" w:fill="auto"/>
          </w:tcPr>
          <w:p w14:paraId="20046671"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satisfaction surveys returned</w:t>
            </w:r>
          </w:p>
        </w:tc>
        <w:tc>
          <w:tcPr>
            <w:tcW w:w="1501" w:type="pct"/>
            <w:tcBorders>
              <w:top w:val="single" w:sz="4" w:space="0" w:color="auto"/>
              <w:left w:val="single" w:sz="4" w:space="0" w:color="auto"/>
              <w:bottom w:val="single" w:sz="4" w:space="0" w:color="auto"/>
              <w:right w:val="single" w:sz="4" w:space="0" w:color="auto"/>
            </w:tcBorders>
            <w:shd w:val="clear" w:color="auto" w:fill="auto"/>
          </w:tcPr>
          <w:p w14:paraId="63DABE63"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 % of people who reported satisfaction with the service</w:t>
            </w:r>
          </w:p>
        </w:tc>
      </w:tr>
      <w:tr w:rsidR="001C0325" w:rsidRPr="00BD0A88" w14:paraId="57BDD201" w14:textId="77777777" w:rsidTr="005F00C6">
        <w:tc>
          <w:tcPr>
            <w:tcW w:w="233" w:type="pct"/>
            <w:shd w:val="clear" w:color="auto" w:fill="FFFFFF" w:themeFill="background1"/>
          </w:tcPr>
          <w:p w14:paraId="397857A5"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58C71BBF"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personal plans completed within three weeks of entry into the service</w:t>
            </w:r>
          </w:p>
        </w:tc>
        <w:tc>
          <w:tcPr>
            <w:tcW w:w="1551" w:type="pct"/>
            <w:shd w:val="clear" w:color="auto" w:fill="FFFFFF" w:themeFill="background1"/>
          </w:tcPr>
          <w:p w14:paraId="6980612D"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personal plans completed within three weeks of entry into the service</w:t>
            </w:r>
          </w:p>
        </w:tc>
        <w:tc>
          <w:tcPr>
            <w:tcW w:w="1501" w:type="pct"/>
            <w:shd w:val="clear" w:color="auto" w:fill="FFFFFF" w:themeFill="background1"/>
          </w:tcPr>
          <w:p w14:paraId="7D1CDFAC"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2F659E4C" w14:textId="77777777" w:rsidTr="005F00C6">
        <w:tc>
          <w:tcPr>
            <w:tcW w:w="233" w:type="pct"/>
            <w:shd w:val="clear" w:color="auto" w:fill="FFFFFF" w:themeFill="background1"/>
          </w:tcPr>
          <w:p w14:paraId="282E4868"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129C81AB" w14:textId="77777777" w:rsidR="001C0325" w:rsidRPr="00BD0A88" w:rsidRDefault="001C0325" w:rsidP="00655482">
            <w:pPr>
              <w:spacing w:after="120" w:line="276" w:lineRule="auto"/>
              <w:jc w:val="left"/>
              <w:rPr>
                <w:rFonts w:ascii="Arial" w:hAnsi="Arial" w:cs="Arial"/>
                <w:sz w:val="22"/>
                <w:szCs w:val="22"/>
              </w:rPr>
            </w:pPr>
          </w:p>
        </w:tc>
        <w:tc>
          <w:tcPr>
            <w:tcW w:w="1551" w:type="pct"/>
            <w:shd w:val="clear" w:color="auto" w:fill="FFFFFF" w:themeFill="background1"/>
          </w:tcPr>
          <w:p w14:paraId="19274654"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personal plans reviewed and signed-off at least once every 12 months</w:t>
            </w:r>
          </w:p>
        </w:tc>
        <w:tc>
          <w:tcPr>
            <w:tcW w:w="1501" w:type="pct"/>
            <w:shd w:val="clear" w:color="auto" w:fill="FFFFFF" w:themeFill="background1"/>
          </w:tcPr>
          <w:p w14:paraId="12C1C9C1"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576844A8" w14:textId="77777777" w:rsidTr="005F00C6">
        <w:tc>
          <w:tcPr>
            <w:tcW w:w="233" w:type="pct"/>
            <w:shd w:val="clear" w:color="auto" w:fill="FFFFFF" w:themeFill="background1"/>
          </w:tcPr>
          <w:p w14:paraId="68769163"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27B4839E" w14:textId="77777777" w:rsidR="001C0325" w:rsidRPr="00BD0A88" w:rsidRDefault="001C0325" w:rsidP="00655482">
            <w:pPr>
              <w:spacing w:after="120" w:line="276" w:lineRule="auto"/>
              <w:jc w:val="left"/>
              <w:rPr>
                <w:rFonts w:ascii="Arial" w:hAnsi="Arial" w:cs="Arial"/>
                <w:sz w:val="22"/>
                <w:szCs w:val="22"/>
              </w:rPr>
            </w:pPr>
          </w:p>
        </w:tc>
        <w:tc>
          <w:tcPr>
            <w:tcW w:w="1551" w:type="pct"/>
            <w:shd w:val="clear" w:color="auto" w:fill="FFFFFF" w:themeFill="background1"/>
          </w:tcPr>
          <w:p w14:paraId="532A1984" w14:textId="77777777" w:rsidR="001C0325" w:rsidRPr="00BD0A88" w:rsidRDefault="001C0325" w:rsidP="00655482">
            <w:pPr>
              <w:spacing w:after="120" w:line="276" w:lineRule="auto"/>
              <w:jc w:val="left"/>
              <w:rPr>
                <w:rFonts w:ascii="Arial" w:hAnsi="Arial" w:cs="Arial"/>
                <w:sz w:val="22"/>
                <w:szCs w:val="22"/>
              </w:rPr>
            </w:pPr>
          </w:p>
        </w:tc>
        <w:tc>
          <w:tcPr>
            <w:tcW w:w="1501" w:type="pct"/>
            <w:shd w:val="clear" w:color="auto" w:fill="FFFFFF" w:themeFill="background1"/>
          </w:tcPr>
          <w:p w14:paraId="1121C3FC"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xml:space="preserve">#/% of goals in personal plans achieved </w:t>
            </w:r>
          </w:p>
        </w:tc>
      </w:tr>
      <w:tr w:rsidR="001C0325" w:rsidRPr="00BD0A88" w14:paraId="1660CD21"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61EBE04"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FFFFF" w:themeFill="background1"/>
          </w:tcPr>
          <w:p w14:paraId="746C8940"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xml:space="preserve"># of people who reported their support worker did not turn up </w:t>
            </w:r>
          </w:p>
        </w:tc>
        <w:tc>
          <w:tcPr>
            <w:tcW w:w="1551" w:type="pct"/>
            <w:tcBorders>
              <w:top w:val="single" w:sz="4" w:space="0" w:color="auto"/>
              <w:left w:val="single" w:sz="4" w:space="0" w:color="auto"/>
              <w:bottom w:val="single" w:sz="4" w:space="0" w:color="auto"/>
              <w:right w:val="single" w:sz="4" w:space="0" w:color="auto"/>
            </w:tcBorders>
            <w:shd w:val="clear" w:color="auto" w:fill="FFFFFF" w:themeFill="background1"/>
          </w:tcPr>
          <w:p w14:paraId="02DA4860"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xml:space="preserve">% of people who reported their support worker did not turn up </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Pr>
          <w:p w14:paraId="0B17428D"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0F84FD13"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AAA3469"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FFFFF" w:themeFill="background1"/>
          </w:tcPr>
          <w:p w14:paraId="0EA96B0A"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people who reported their support worker did not turn up at the agreed time (defined as within 15 minutes of the agreed time)</w:t>
            </w:r>
          </w:p>
        </w:tc>
        <w:tc>
          <w:tcPr>
            <w:tcW w:w="1551" w:type="pct"/>
            <w:tcBorders>
              <w:top w:val="single" w:sz="4" w:space="0" w:color="auto"/>
              <w:left w:val="single" w:sz="4" w:space="0" w:color="auto"/>
              <w:bottom w:val="single" w:sz="4" w:space="0" w:color="auto"/>
              <w:right w:val="single" w:sz="4" w:space="0" w:color="auto"/>
            </w:tcBorders>
            <w:shd w:val="clear" w:color="auto" w:fill="FFFFFF" w:themeFill="background1"/>
          </w:tcPr>
          <w:p w14:paraId="147C1406"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people who reported their support worker did not turn up at the agreed time (defined as within 15 minutes of the agreed time)</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Pr>
          <w:p w14:paraId="7718DA8B"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1FB54A4C"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7BED736D"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FFFFF" w:themeFill="background1"/>
          </w:tcPr>
          <w:p w14:paraId="5F721F45"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complaints that have been received</w:t>
            </w:r>
          </w:p>
        </w:tc>
        <w:tc>
          <w:tcPr>
            <w:tcW w:w="15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2691E1"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complaints that have been resolved (i.e. a corrective action plan has been implemented)</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Pr>
          <w:p w14:paraId="3AB72939"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3760386C" w14:textId="77777777" w:rsidTr="005F00C6">
        <w:tc>
          <w:tcPr>
            <w:tcW w:w="233" w:type="pct"/>
            <w:shd w:val="clear" w:color="auto" w:fill="FFFFFF" w:themeFill="background1"/>
          </w:tcPr>
          <w:p w14:paraId="08F0103E"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7CABCAB3" w14:textId="77777777" w:rsidR="001C0325" w:rsidRPr="00BD0A88" w:rsidRDefault="001C0325" w:rsidP="00655482">
            <w:pPr>
              <w:spacing w:after="120" w:line="276" w:lineRule="auto"/>
              <w:jc w:val="left"/>
              <w:rPr>
                <w:rFonts w:ascii="Arial" w:hAnsi="Arial" w:cs="Arial"/>
                <w:sz w:val="22"/>
                <w:szCs w:val="22"/>
              </w:rPr>
            </w:pPr>
          </w:p>
        </w:tc>
        <w:tc>
          <w:tcPr>
            <w:tcW w:w="1551" w:type="pct"/>
            <w:shd w:val="clear" w:color="auto" w:fill="FFFFFF" w:themeFill="background1"/>
          </w:tcPr>
          <w:p w14:paraId="658C2D5C"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staff turnover</w:t>
            </w:r>
          </w:p>
        </w:tc>
        <w:tc>
          <w:tcPr>
            <w:tcW w:w="1501" w:type="pct"/>
            <w:shd w:val="clear" w:color="auto" w:fill="FFFFFF" w:themeFill="background1"/>
          </w:tcPr>
          <w:p w14:paraId="4DB517D6" w14:textId="77777777" w:rsidR="001C0325" w:rsidRPr="00BD0A88" w:rsidRDefault="001C0325" w:rsidP="00655482">
            <w:pPr>
              <w:spacing w:after="120" w:line="276" w:lineRule="auto"/>
              <w:jc w:val="left"/>
              <w:rPr>
                <w:rFonts w:ascii="Arial" w:hAnsi="Arial" w:cs="Arial"/>
                <w:sz w:val="22"/>
                <w:szCs w:val="22"/>
              </w:rPr>
            </w:pPr>
          </w:p>
        </w:tc>
      </w:tr>
      <w:tr w:rsidR="00D1018A" w:rsidRPr="00BD0A88" w14:paraId="6E508091" w14:textId="77777777" w:rsidTr="005F00C6">
        <w:tc>
          <w:tcPr>
            <w:tcW w:w="233" w:type="pct"/>
            <w:shd w:val="clear" w:color="auto" w:fill="FFFFFF" w:themeFill="background1"/>
          </w:tcPr>
          <w:p w14:paraId="4040E552" w14:textId="77777777" w:rsidR="00D1018A" w:rsidRPr="00BD0A88" w:rsidRDefault="00D1018A" w:rsidP="007A29A4">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7355E252" w14:textId="52821856" w:rsidR="00B02D6A" w:rsidRPr="00B02D6A" w:rsidRDefault="00B02D6A" w:rsidP="00B02D6A">
            <w:pPr>
              <w:pStyle w:val="ListParagraph"/>
              <w:ind w:left="0"/>
              <w:jc w:val="left"/>
              <w:rPr>
                <w:rFonts w:ascii="Arial" w:eastAsiaTheme="minorHAnsi" w:hAnsi="Arial" w:cs="Arial"/>
                <w:color w:val="000000"/>
                <w:sz w:val="22"/>
                <w:szCs w:val="22"/>
                <w:lang w:eastAsia="en-US"/>
              </w:rPr>
            </w:pPr>
            <w:r w:rsidRPr="00B02D6A">
              <w:rPr>
                <w:rFonts w:ascii="Arial" w:eastAsiaTheme="minorHAnsi" w:hAnsi="Arial" w:cs="Arial"/>
                <w:color w:val="000000"/>
                <w:sz w:val="22"/>
                <w:szCs w:val="22"/>
                <w:lang w:eastAsia="en-US"/>
              </w:rPr>
              <w:t xml:space="preserve"># </w:t>
            </w:r>
            <w:proofErr w:type="gramStart"/>
            <w:r w:rsidRPr="00B02D6A">
              <w:rPr>
                <w:rFonts w:ascii="Arial" w:eastAsiaTheme="minorHAnsi" w:hAnsi="Arial" w:cs="Arial"/>
                <w:color w:val="000000"/>
                <w:sz w:val="22"/>
                <w:szCs w:val="22"/>
                <w:lang w:eastAsia="en-US"/>
              </w:rPr>
              <w:t>people</w:t>
            </w:r>
            <w:proofErr w:type="gramEnd"/>
            <w:r w:rsidRPr="00B02D6A">
              <w:rPr>
                <w:rFonts w:ascii="Arial" w:eastAsiaTheme="minorHAnsi" w:hAnsi="Arial" w:cs="Arial"/>
                <w:color w:val="000000"/>
                <w:sz w:val="22"/>
                <w:szCs w:val="22"/>
                <w:lang w:eastAsia="en-US"/>
              </w:rPr>
              <w:t xml:space="preserve"> you employ to provide </w:t>
            </w:r>
            <w:r w:rsidR="00520484">
              <w:rPr>
                <w:rFonts w:ascii="Arial" w:eastAsiaTheme="minorHAnsi" w:hAnsi="Arial" w:cs="Arial"/>
                <w:color w:val="000000"/>
                <w:sz w:val="22"/>
                <w:szCs w:val="22"/>
                <w:lang w:eastAsia="en-US"/>
              </w:rPr>
              <w:t>Whaikaha</w:t>
            </w:r>
            <w:r w:rsidR="00520484" w:rsidRPr="00B02D6A">
              <w:rPr>
                <w:rFonts w:ascii="Arial" w:eastAsiaTheme="minorHAnsi" w:hAnsi="Arial" w:cs="Arial"/>
                <w:color w:val="000000"/>
                <w:sz w:val="22"/>
                <w:szCs w:val="22"/>
                <w:lang w:eastAsia="en-US"/>
              </w:rPr>
              <w:t xml:space="preserve"> </w:t>
            </w:r>
            <w:r w:rsidRPr="00B02D6A">
              <w:rPr>
                <w:rFonts w:ascii="Arial" w:eastAsiaTheme="minorHAnsi" w:hAnsi="Arial" w:cs="Arial"/>
                <w:color w:val="000000"/>
                <w:sz w:val="22"/>
                <w:szCs w:val="22"/>
                <w:lang w:eastAsia="en-US"/>
              </w:rPr>
              <w:t>funded HCSS for a disabled family member that they live with</w:t>
            </w:r>
            <w:r w:rsidR="005F00C6">
              <w:rPr>
                <w:rFonts w:ascii="Arial" w:eastAsiaTheme="minorHAnsi" w:hAnsi="Arial" w:cs="Arial"/>
                <w:color w:val="000000"/>
                <w:sz w:val="22"/>
                <w:szCs w:val="22"/>
                <w:lang w:eastAsia="en-US"/>
              </w:rPr>
              <w:t xml:space="preserve"> by month</w:t>
            </w:r>
          </w:p>
          <w:p w14:paraId="14AA450C" w14:textId="77777777" w:rsidR="00D1018A" w:rsidRPr="00B02D6A" w:rsidRDefault="00D1018A" w:rsidP="00B02D6A">
            <w:pPr>
              <w:spacing w:after="120" w:line="276" w:lineRule="auto"/>
              <w:jc w:val="left"/>
              <w:rPr>
                <w:rFonts w:ascii="Arial" w:hAnsi="Arial" w:cs="Arial"/>
                <w:sz w:val="22"/>
                <w:szCs w:val="22"/>
              </w:rPr>
            </w:pPr>
          </w:p>
        </w:tc>
        <w:tc>
          <w:tcPr>
            <w:tcW w:w="1551" w:type="pct"/>
            <w:shd w:val="clear" w:color="auto" w:fill="FFFFFF" w:themeFill="background1"/>
          </w:tcPr>
          <w:p w14:paraId="50D1A2FC" w14:textId="77777777" w:rsidR="00BD0AAB" w:rsidRDefault="00BD0AAB" w:rsidP="00BD0AAB">
            <w:pPr>
              <w:pStyle w:val="ListParagraph"/>
              <w:rPr>
                <w:rFonts w:eastAsiaTheme="minorHAnsi" w:cs="Arial"/>
                <w:color w:val="000000"/>
                <w:sz w:val="22"/>
                <w:szCs w:val="22"/>
                <w:lang w:eastAsia="en-US"/>
              </w:rPr>
            </w:pPr>
          </w:p>
          <w:p w14:paraId="6327910F" w14:textId="456027AC" w:rsidR="00D1018A" w:rsidRPr="00BD0A88" w:rsidRDefault="00D1018A" w:rsidP="007A29A4">
            <w:pPr>
              <w:spacing w:after="120" w:line="276" w:lineRule="auto"/>
              <w:jc w:val="left"/>
              <w:rPr>
                <w:rFonts w:ascii="Arial" w:hAnsi="Arial" w:cs="Arial"/>
                <w:sz w:val="22"/>
                <w:szCs w:val="22"/>
              </w:rPr>
            </w:pPr>
          </w:p>
        </w:tc>
        <w:tc>
          <w:tcPr>
            <w:tcW w:w="1501" w:type="pct"/>
            <w:shd w:val="clear" w:color="auto" w:fill="FFFFFF" w:themeFill="background1"/>
          </w:tcPr>
          <w:p w14:paraId="7FF4D306" w14:textId="77777777" w:rsidR="00D1018A" w:rsidRPr="00BD0A88" w:rsidRDefault="00D1018A" w:rsidP="007A29A4">
            <w:pPr>
              <w:spacing w:after="120" w:line="276" w:lineRule="auto"/>
              <w:jc w:val="left"/>
              <w:rPr>
                <w:rFonts w:ascii="Arial" w:hAnsi="Arial" w:cs="Arial"/>
                <w:sz w:val="22"/>
                <w:szCs w:val="22"/>
              </w:rPr>
            </w:pPr>
          </w:p>
        </w:tc>
      </w:tr>
      <w:tr w:rsidR="00D1018A" w:rsidRPr="00BD0A88" w14:paraId="475C6FEF" w14:textId="77777777" w:rsidTr="005F00C6">
        <w:tc>
          <w:tcPr>
            <w:tcW w:w="233" w:type="pct"/>
            <w:shd w:val="clear" w:color="auto" w:fill="FFFFFF" w:themeFill="background1"/>
          </w:tcPr>
          <w:p w14:paraId="21613064" w14:textId="77777777" w:rsidR="00D1018A" w:rsidRPr="00BD0A88" w:rsidRDefault="00D1018A" w:rsidP="007A29A4">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3D64121F" w14:textId="2D6D9EFC" w:rsidR="00B02D6A" w:rsidRPr="00B02D6A" w:rsidRDefault="00B02D6A" w:rsidP="005F00C6">
            <w:pPr>
              <w:pStyle w:val="ListParagraph"/>
              <w:ind w:left="0"/>
              <w:jc w:val="left"/>
              <w:rPr>
                <w:rFonts w:ascii="Arial" w:eastAsiaTheme="minorHAnsi" w:hAnsi="Arial" w:cs="Arial"/>
                <w:color w:val="000000"/>
                <w:sz w:val="22"/>
                <w:szCs w:val="22"/>
                <w:lang w:eastAsia="en-US"/>
              </w:rPr>
            </w:pPr>
            <w:r w:rsidRPr="00B02D6A">
              <w:rPr>
                <w:rFonts w:ascii="Arial" w:eastAsiaTheme="minorHAnsi" w:hAnsi="Arial" w:cs="Arial"/>
                <w:color w:val="000000"/>
                <w:sz w:val="22"/>
                <w:szCs w:val="22"/>
                <w:lang w:eastAsia="en-US"/>
              </w:rPr>
              <w:t># hours those people are employed for</w:t>
            </w:r>
            <w:r w:rsidR="005F00C6">
              <w:rPr>
                <w:rFonts w:ascii="Arial" w:eastAsiaTheme="minorHAnsi" w:hAnsi="Arial" w:cs="Arial"/>
                <w:color w:val="000000"/>
                <w:sz w:val="22"/>
                <w:szCs w:val="22"/>
                <w:lang w:eastAsia="en-US"/>
              </w:rPr>
              <w:t xml:space="preserve"> by month</w:t>
            </w:r>
          </w:p>
          <w:p w14:paraId="288A2D98" w14:textId="77777777" w:rsidR="00D1018A" w:rsidRPr="00B02D6A" w:rsidRDefault="00D1018A" w:rsidP="00B02D6A">
            <w:pPr>
              <w:spacing w:after="120" w:line="276" w:lineRule="auto"/>
              <w:jc w:val="left"/>
              <w:rPr>
                <w:rFonts w:ascii="Arial" w:hAnsi="Arial" w:cs="Arial"/>
                <w:sz w:val="22"/>
                <w:szCs w:val="22"/>
              </w:rPr>
            </w:pPr>
          </w:p>
        </w:tc>
        <w:tc>
          <w:tcPr>
            <w:tcW w:w="1551" w:type="pct"/>
            <w:shd w:val="clear" w:color="auto" w:fill="FFFFFF" w:themeFill="background1"/>
          </w:tcPr>
          <w:p w14:paraId="5803DBB6" w14:textId="0BB4779B" w:rsidR="00D1018A" w:rsidRPr="00BD0A88" w:rsidRDefault="00D1018A" w:rsidP="007A29A4">
            <w:pPr>
              <w:spacing w:after="120" w:line="276" w:lineRule="auto"/>
              <w:jc w:val="left"/>
              <w:rPr>
                <w:rFonts w:ascii="Arial" w:hAnsi="Arial" w:cs="Arial"/>
                <w:sz w:val="22"/>
                <w:szCs w:val="22"/>
              </w:rPr>
            </w:pPr>
          </w:p>
        </w:tc>
        <w:tc>
          <w:tcPr>
            <w:tcW w:w="1501" w:type="pct"/>
            <w:shd w:val="clear" w:color="auto" w:fill="FFFFFF" w:themeFill="background1"/>
          </w:tcPr>
          <w:p w14:paraId="2710B780" w14:textId="77777777" w:rsidR="00D1018A" w:rsidRPr="00BD0A88" w:rsidRDefault="00D1018A" w:rsidP="007A29A4">
            <w:pPr>
              <w:spacing w:after="120" w:line="276" w:lineRule="auto"/>
              <w:jc w:val="left"/>
              <w:rPr>
                <w:rFonts w:ascii="Arial" w:hAnsi="Arial" w:cs="Arial"/>
                <w:sz w:val="22"/>
                <w:szCs w:val="22"/>
              </w:rPr>
            </w:pPr>
          </w:p>
        </w:tc>
      </w:tr>
    </w:tbl>
    <w:p w14:paraId="75E12DE2" w14:textId="77777777" w:rsidR="003635B0" w:rsidRDefault="003635B0" w:rsidP="00655482">
      <w:pPr>
        <w:pStyle w:val="Heading2"/>
      </w:pPr>
    </w:p>
    <w:p w14:paraId="5AAA2A57" w14:textId="77777777" w:rsidR="00BC4BE9" w:rsidRPr="002E012B" w:rsidRDefault="00BC4BE9" w:rsidP="00325494">
      <w:pPr>
        <w:pStyle w:val="Heading2"/>
        <w:numPr>
          <w:ilvl w:val="0"/>
          <w:numId w:val="66"/>
        </w:numPr>
      </w:pPr>
      <w:r w:rsidRPr="00BD0A88">
        <w:t>Service Users</w:t>
      </w:r>
    </w:p>
    <w:p w14:paraId="4D273388" w14:textId="77777777" w:rsidR="008632B3" w:rsidRPr="00BD0A88" w:rsidRDefault="008632B3" w:rsidP="00655482">
      <w:pPr>
        <w:spacing w:after="120"/>
        <w:ind w:left="426"/>
      </w:pPr>
      <w:r w:rsidRPr="00BD0A88">
        <w:lastRenderedPageBreak/>
        <w:t xml:space="preserve">To access </w:t>
      </w:r>
      <w:r w:rsidR="00E65F43" w:rsidRPr="00BD0A88">
        <w:t xml:space="preserve">the </w:t>
      </w:r>
      <w:r w:rsidRPr="00BD0A88">
        <w:t xml:space="preserve">Services the </w:t>
      </w:r>
      <w:r w:rsidR="00A71776" w:rsidRPr="00BD0A88">
        <w:t>Person</w:t>
      </w:r>
      <w:r w:rsidRPr="00BD0A88">
        <w:t xml:space="preserve"> must be referred to the Service Provider</w:t>
      </w:r>
      <w:r w:rsidR="008C7FF7" w:rsidRPr="00BD0A88">
        <w:t xml:space="preserve"> by </w:t>
      </w:r>
      <w:r w:rsidRPr="00BD0A88">
        <w:t>a Needs Assessment Service Coordination organisation (NASC).</w:t>
      </w:r>
    </w:p>
    <w:p w14:paraId="73F0BFC5" w14:textId="77777777" w:rsidR="00BC4BE9" w:rsidRPr="00BD0A88" w:rsidRDefault="0085371D" w:rsidP="00655482">
      <w:pPr>
        <w:pStyle w:val="Heading3"/>
        <w:spacing w:before="0" w:after="120" w:line="276" w:lineRule="auto"/>
        <w:ind w:left="426"/>
      </w:pPr>
      <w:r w:rsidRPr="00BD0A88">
        <w:t>5</w:t>
      </w:r>
      <w:r w:rsidR="00BC4BE9" w:rsidRPr="00BD0A88">
        <w:t>.1</w:t>
      </w:r>
      <w:r w:rsidR="003635B0">
        <w:tab/>
      </w:r>
      <w:r w:rsidR="00BC4BE9" w:rsidRPr="00BD0A88">
        <w:t>Costs</w:t>
      </w:r>
    </w:p>
    <w:p w14:paraId="75F9E0D3" w14:textId="77777777" w:rsidR="00BC4BE9" w:rsidRPr="00BD0A88" w:rsidRDefault="00384472" w:rsidP="00655482">
      <w:pPr>
        <w:spacing w:after="120"/>
        <w:ind w:firstLine="426"/>
        <w:rPr>
          <w:rFonts w:cs="Arial"/>
          <w:szCs w:val="24"/>
        </w:rPr>
      </w:pPr>
      <w:r w:rsidRPr="00BD0A88">
        <w:rPr>
          <w:rFonts w:cs="Arial"/>
          <w:szCs w:val="24"/>
        </w:rPr>
        <w:t>T</w:t>
      </w:r>
      <w:r w:rsidR="00294A11" w:rsidRPr="00BD0A88">
        <w:rPr>
          <w:rFonts w:cs="Arial"/>
          <w:szCs w:val="24"/>
        </w:rPr>
        <w:t xml:space="preserve">here are no costs to be </w:t>
      </w:r>
      <w:r w:rsidR="00AF411C" w:rsidRPr="00BD0A88">
        <w:rPr>
          <w:rFonts w:cs="Arial"/>
          <w:szCs w:val="24"/>
        </w:rPr>
        <w:t>paid</w:t>
      </w:r>
      <w:r w:rsidR="00294A11" w:rsidRPr="00BD0A88">
        <w:rPr>
          <w:rFonts w:cs="Arial"/>
          <w:szCs w:val="24"/>
        </w:rPr>
        <w:t xml:space="preserve"> by the </w:t>
      </w:r>
      <w:r w:rsidR="00A71776" w:rsidRPr="00BD0A88">
        <w:rPr>
          <w:rFonts w:cs="Arial"/>
          <w:szCs w:val="24"/>
        </w:rPr>
        <w:t>Person</w:t>
      </w:r>
      <w:r w:rsidR="00294A11" w:rsidRPr="00BD0A88">
        <w:rPr>
          <w:rFonts w:cs="Arial"/>
          <w:szCs w:val="24"/>
        </w:rPr>
        <w:t xml:space="preserve">. </w:t>
      </w:r>
    </w:p>
    <w:p w14:paraId="0E32ED06" w14:textId="77777777" w:rsidR="008632B3" w:rsidRPr="00BD0A88" w:rsidRDefault="00ED25DB" w:rsidP="00655482">
      <w:pPr>
        <w:pStyle w:val="Heading3"/>
        <w:spacing w:before="0" w:after="120" w:line="276" w:lineRule="auto"/>
        <w:ind w:left="426"/>
      </w:pPr>
      <w:r w:rsidRPr="00BD0A88">
        <w:t>5</w:t>
      </w:r>
      <w:r w:rsidR="002E2465" w:rsidRPr="00BD0A88">
        <w:t>.</w:t>
      </w:r>
      <w:r w:rsidR="00260DC3" w:rsidRPr="00BD0A88">
        <w:t>2</w:t>
      </w:r>
      <w:r w:rsidR="00BC4BE9" w:rsidRPr="00BD0A88">
        <w:tab/>
      </w:r>
      <w:r w:rsidR="002E2465" w:rsidRPr="00BD0A88">
        <w:t>Access/Entry Criteria</w:t>
      </w:r>
    </w:p>
    <w:p w14:paraId="52BBC816" w14:textId="77777777" w:rsidR="002E012B" w:rsidRDefault="008632B3" w:rsidP="00655482">
      <w:pPr>
        <w:pStyle w:val="Number"/>
        <w:numPr>
          <w:ilvl w:val="0"/>
          <w:numId w:val="0"/>
        </w:numPr>
        <w:spacing w:before="0" w:after="120" w:line="276" w:lineRule="auto"/>
        <w:ind w:left="426"/>
        <w:rPr>
          <w:rFonts w:cs="Arial"/>
          <w:szCs w:val="24"/>
        </w:rPr>
      </w:pPr>
      <w:r w:rsidRPr="00BD0A88">
        <w:rPr>
          <w:rFonts w:cs="Arial"/>
          <w:szCs w:val="24"/>
        </w:rPr>
        <w:t xml:space="preserve">An Approved Assessor will talk with the </w:t>
      </w:r>
      <w:r w:rsidR="00A71776" w:rsidRPr="00BD0A88">
        <w:rPr>
          <w:rFonts w:cs="Arial"/>
          <w:szCs w:val="24"/>
        </w:rPr>
        <w:t>Person</w:t>
      </w:r>
      <w:r w:rsidRPr="00BD0A88">
        <w:rPr>
          <w:rFonts w:cs="Arial"/>
          <w:szCs w:val="24"/>
        </w:rPr>
        <w:t xml:space="preserve"> to identify what</w:t>
      </w:r>
      <w:r w:rsidR="008C7FF7" w:rsidRPr="00BD0A88">
        <w:rPr>
          <w:rFonts w:cs="Arial"/>
          <w:szCs w:val="24"/>
        </w:rPr>
        <w:t xml:space="preserve"> Ministry funde</w:t>
      </w:r>
      <w:r w:rsidR="003635B0">
        <w:rPr>
          <w:rFonts w:cs="Arial"/>
          <w:szCs w:val="24"/>
        </w:rPr>
        <w:t xml:space="preserve">d </w:t>
      </w:r>
      <w:r w:rsidRPr="00BD0A88">
        <w:rPr>
          <w:rFonts w:cs="Arial"/>
          <w:szCs w:val="24"/>
        </w:rPr>
        <w:t xml:space="preserve">support the </w:t>
      </w:r>
      <w:r w:rsidR="00A71776" w:rsidRPr="00BD0A88">
        <w:rPr>
          <w:rFonts w:cs="Arial"/>
          <w:szCs w:val="24"/>
        </w:rPr>
        <w:t>Person</w:t>
      </w:r>
      <w:r w:rsidRPr="00BD0A88">
        <w:rPr>
          <w:rFonts w:cs="Arial"/>
          <w:szCs w:val="24"/>
        </w:rPr>
        <w:t xml:space="preserve"> may need to be able to lead an everyday life within their Home and community. The NASC will then set Goals with the </w:t>
      </w:r>
      <w:r w:rsidR="00A71776" w:rsidRPr="00BD0A88">
        <w:rPr>
          <w:rFonts w:cs="Arial"/>
          <w:szCs w:val="24"/>
        </w:rPr>
        <w:t>Person</w:t>
      </w:r>
      <w:r w:rsidRPr="00BD0A88">
        <w:rPr>
          <w:rFonts w:cs="Arial"/>
          <w:szCs w:val="24"/>
        </w:rPr>
        <w:t xml:space="preserve"> and talk about the Type or Amount of Services the </w:t>
      </w:r>
      <w:r w:rsidR="00A71776" w:rsidRPr="00BD0A88">
        <w:rPr>
          <w:rFonts w:cs="Arial"/>
          <w:szCs w:val="24"/>
        </w:rPr>
        <w:t>Person</w:t>
      </w:r>
      <w:r w:rsidRPr="00BD0A88">
        <w:rPr>
          <w:rFonts w:cs="Arial"/>
          <w:szCs w:val="24"/>
        </w:rPr>
        <w:t xml:space="preserve"> will receive and write a Support Plan. </w:t>
      </w:r>
    </w:p>
    <w:p w14:paraId="08F7C3B8" w14:textId="63EC7FCC" w:rsidR="00260DC3" w:rsidRDefault="008632B3" w:rsidP="00655482">
      <w:pPr>
        <w:pStyle w:val="Number"/>
        <w:numPr>
          <w:ilvl w:val="0"/>
          <w:numId w:val="0"/>
        </w:numPr>
        <w:spacing w:before="0" w:after="120" w:line="276" w:lineRule="auto"/>
        <w:ind w:left="426"/>
        <w:rPr>
          <w:rFonts w:cs="Arial"/>
          <w:szCs w:val="24"/>
        </w:rPr>
      </w:pPr>
      <w:r w:rsidRPr="00BD0A88">
        <w:rPr>
          <w:rFonts w:cs="Arial"/>
          <w:szCs w:val="24"/>
        </w:rPr>
        <w:t xml:space="preserve">The </w:t>
      </w:r>
      <w:r w:rsidR="00A71776" w:rsidRPr="00BD0A88">
        <w:rPr>
          <w:rFonts w:cs="Arial"/>
          <w:szCs w:val="24"/>
        </w:rPr>
        <w:t>Person</w:t>
      </w:r>
      <w:r w:rsidRPr="00BD0A88">
        <w:rPr>
          <w:rFonts w:cs="Arial"/>
          <w:szCs w:val="24"/>
        </w:rPr>
        <w:t xml:space="preserve"> will then be referred to the Service Provider by the NASC. The referral will specify a start date for</w:t>
      </w:r>
      <w:r w:rsidR="00E65F43" w:rsidRPr="00BD0A88">
        <w:rPr>
          <w:rFonts w:cs="Arial"/>
          <w:szCs w:val="24"/>
        </w:rPr>
        <w:t xml:space="preserve"> the</w:t>
      </w:r>
      <w:r w:rsidRPr="00BD0A88">
        <w:rPr>
          <w:rFonts w:cs="Arial"/>
          <w:szCs w:val="24"/>
        </w:rPr>
        <w:t xml:space="preserve"> Service delivery. The Service Provider will contact </w:t>
      </w:r>
      <w:r w:rsidR="002E012B">
        <w:rPr>
          <w:rFonts w:cs="Arial"/>
          <w:szCs w:val="24"/>
        </w:rPr>
        <w:t xml:space="preserve">the </w:t>
      </w:r>
      <w:r w:rsidRPr="00BD0A88">
        <w:rPr>
          <w:rFonts w:cs="Arial"/>
          <w:szCs w:val="24"/>
        </w:rPr>
        <w:t xml:space="preserve">NASC to confirm acceptance of the referral and to confirm the start date for </w:t>
      </w:r>
      <w:r w:rsidR="00D97524" w:rsidRPr="00BD0A88">
        <w:rPr>
          <w:rFonts w:cs="Arial"/>
          <w:szCs w:val="24"/>
        </w:rPr>
        <w:t xml:space="preserve">the </w:t>
      </w:r>
      <w:r w:rsidRPr="00BD0A88">
        <w:rPr>
          <w:rFonts w:cs="Arial"/>
          <w:szCs w:val="24"/>
        </w:rPr>
        <w:t xml:space="preserve">Service delivery. </w:t>
      </w:r>
      <w:r w:rsidR="00776643" w:rsidRPr="00BD0A88">
        <w:rPr>
          <w:rFonts w:cs="Arial"/>
          <w:szCs w:val="24"/>
        </w:rPr>
        <w:t xml:space="preserve"> </w:t>
      </w:r>
    </w:p>
    <w:p w14:paraId="241C2783" w14:textId="77777777" w:rsidR="003635B0" w:rsidRDefault="003635B0" w:rsidP="00655482">
      <w:pPr>
        <w:pStyle w:val="Number"/>
        <w:numPr>
          <w:ilvl w:val="0"/>
          <w:numId w:val="0"/>
        </w:numPr>
        <w:spacing w:before="0" w:after="120" w:line="276" w:lineRule="auto"/>
        <w:ind w:left="426"/>
        <w:rPr>
          <w:rFonts w:cs="Arial"/>
          <w:szCs w:val="24"/>
        </w:rPr>
      </w:pPr>
    </w:p>
    <w:p w14:paraId="672492DF" w14:textId="77777777" w:rsidR="002E2465" w:rsidRPr="00BD0A88" w:rsidRDefault="00325494" w:rsidP="00655482">
      <w:pPr>
        <w:pStyle w:val="Heading2"/>
      </w:pPr>
      <w:r>
        <w:t>6.</w:t>
      </w:r>
      <w:r>
        <w:tab/>
      </w:r>
      <w:r w:rsidR="00C6585B">
        <w:t>S</w:t>
      </w:r>
      <w:r w:rsidR="00B402A5" w:rsidRPr="00BD0A88">
        <w:t>e</w:t>
      </w:r>
      <w:r w:rsidR="002E2465" w:rsidRPr="00BD0A88">
        <w:t>rvice Components</w:t>
      </w:r>
    </w:p>
    <w:p w14:paraId="01235D64" w14:textId="77777777" w:rsidR="00260DC3" w:rsidRPr="00ED51CD" w:rsidRDefault="00260DC3" w:rsidP="00655482">
      <w:pPr>
        <w:pStyle w:val="Heading3"/>
        <w:spacing w:before="0" w:after="120" w:line="276" w:lineRule="auto"/>
        <w:ind w:left="426"/>
        <w:rPr>
          <w:lang w:eastAsia="ko-KR"/>
        </w:rPr>
      </w:pPr>
      <w:r w:rsidRPr="00ED51CD">
        <w:rPr>
          <w:lang w:eastAsia="ko-KR"/>
        </w:rPr>
        <w:t>6.1</w:t>
      </w:r>
      <w:r w:rsidRPr="00ED51CD">
        <w:rPr>
          <w:lang w:eastAsia="ko-KR"/>
        </w:rPr>
        <w:tab/>
        <w:t>Start of Service</w:t>
      </w:r>
    </w:p>
    <w:p w14:paraId="44C279C7" w14:textId="77777777" w:rsidR="008632B3" w:rsidRPr="00BD0A88" w:rsidRDefault="008632B3" w:rsidP="00655482">
      <w:pPr>
        <w:spacing w:after="120"/>
        <w:ind w:firstLine="426"/>
        <w:rPr>
          <w:color w:val="000000"/>
          <w:lang w:eastAsia="ko-KR"/>
        </w:rPr>
      </w:pPr>
      <w:r w:rsidRPr="00BD0A88">
        <w:rPr>
          <w:lang w:eastAsia="ko-KR"/>
        </w:rPr>
        <w:t>At the start of the Service the Service Provider will:</w:t>
      </w:r>
    </w:p>
    <w:p w14:paraId="73C6A6D3" w14:textId="77777777" w:rsidR="008632B3" w:rsidRPr="00C6585B" w:rsidRDefault="008632B3" w:rsidP="00655482">
      <w:pPr>
        <w:pStyle w:val="Sub-number"/>
        <w:numPr>
          <w:ilvl w:val="2"/>
          <w:numId w:val="60"/>
        </w:numPr>
        <w:spacing w:before="0" w:after="120" w:line="276" w:lineRule="auto"/>
        <w:rPr>
          <w:rFonts w:cs="Arial"/>
          <w:szCs w:val="24"/>
          <w:lang w:eastAsia="ko-KR"/>
        </w:rPr>
      </w:pPr>
      <w:r w:rsidRPr="00BD0A88">
        <w:rPr>
          <w:rFonts w:cs="Arial"/>
          <w:szCs w:val="24"/>
          <w:lang w:eastAsia="ko-KR"/>
        </w:rPr>
        <w:t xml:space="preserve">Confirm the start date of Service delivery with </w:t>
      </w:r>
      <w:r w:rsidRPr="00C6585B">
        <w:rPr>
          <w:rFonts w:cs="Arial"/>
          <w:szCs w:val="24"/>
          <w:lang w:eastAsia="ko-KR"/>
        </w:rPr>
        <w:t xml:space="preserve">the </w:t>
      </w:r>
      <w:r w:rsidR="00A71776" w:rsidRPr="00C6585B">
        <w:rPr>
          <w:rFonts w:cs="Arial"/>
          <w:szCs w:val="24"/>
          <w:lang w:eastAsia="ko-KR"/>
        </w:rPr>
        <w:t>Person</w:t>
      </w:r>
      <w:r w:rsidR="00BA03A4" w:rsidRPr="00C6585B">
        <w:rPr>
          <w:rFonts w:cs="Arial"/>
          <w:szCs w:val="24"/>
          <w:lang w:eastAsia="ko-KR"/>
        </w:rPr>
        <w:t xml:space="preserve"> and/ or their family and whanau where relevant</w:t>
      </w:r>
      <w:r w:rsidR="0041768F" w:rsidRPr="00184376">
        <w:rPr>
          <w:rFonts w:cs="Arial"/>
          <w:szCs w:val="24"/>
          <w:lang w:eastAsia="ko-KR"/>
        </w:rPr>
        <w:t>.</w:t>
      </w:r>
    </w:p>
    <w:p w14:paraId="26FAE8A9" w14:textId="77777777" w:rsidR="008632B3" w:rsidRDefault="008632B3" w:rsidP="00655482">
      <w:pPr>
        <w:pStyle w:val="Sub-number"/>
        <w:numPr>
          <w:ilvl w:val="2"/>
          <w:numId w:val="60"/>
        </w:numPr>
        <w:spacing w:before="0" w:after="120" w:line="276" w:lineRule="auto"/>
        <w:rPr>
          <w:rFonts w:cs="Arial"/>
          <w:szCs w:val="24"/>
          <w:lang w:eastAsia="ko-KR"/>
        </w:rPr>
      </w:pPr>
      <w:r w:rsidRPr="00BD0A88">
        <w:rPr>
          <w:rFonts w:cs="Arial"/>
          <w:szCs w:val="24"/>
          <w:lang w:eastAsia="ko-KR"/>
        </w:rPr>
        <w:t>Make links with other Services and work with them as required</w:t>
      </w:r>
      <w:r w:rsidR="0041768F">
        <w:rPr>
          <w:rFonts w:cs="Arial"/>
          <w:szCs w:val="24"/>
          <w:lang w:eastAsia="ko-KR"/>
        </w:rPr>
        <w:t>.</w:t>
      </w:r>
    </w:p>
    <w:p w14:paraId="02BC668D" w14:textId="77777777" w:rsidR="000954FD" w:rsidRDefault="000954FD" w:rsidP="00655482">
      <w:pPr>
        <w:pStyle w:val="Sub-number"/>
        <w:numPr>
          <w:ilvl w:val="2"/>
          <w:numId w:val="60"/>
        </w:numPr>
        <w:spacing w:before="0" w:after="120" w:line="276" w:lineRule="auto"/>
        <w:rPr>
          <w:rFonts w:cs="Arial"/>
          <w:szCs w:val="24"/>
          <w:lang w:eastAsia="ko-KR"/>
        </w:rPr>
      </w:pPr>
      <w:r w:rsidRPr="00BD0A88">
        <w:rPr>
          <w:rFonts w:cs="Arial"/>
          <w:szCs w:val="24"/>
          <w:lang w:eastAsia="ko-KR"/>
        </w:rPr>
        <w:t xml:space="preserve">Discuss and agree with the Person who their Support Worker(s) </w:t>
      </w:r>
      <w:r>
        <w:rPr>
          <w:rFonts w:cs="Arial"/>
          <w:szCs w:val="24"/>
          <w:lang w:eastAsia="ko-KR"/>
        </w:rPr>
        <w:t>and/</w:t>
      </w:r>
      <w:r w:rsidRPr="00BD0A88">
        <w:rPr>
          <w:rFonts w:cs="Arial"/>
          <w:szCs w:val="24"/>
          <w:lang w:eastAsia="ko-KR"/>
        </w:rPr>
        <w:t xml:space="preserve">or </w:t>
      </w:r>
      <w:r>
        <w:rPr>
          <w:rFonts w:cs="Arial"/>
          <w:szCs w:val="24"/>
          <w:lang w:eastAsia="ko-KR"/>
        </w:rPr>
        <w:t xml:space="preserve">Other </w:t>
      </w:r>
      <w:r w:rsidRPr="00BD0A88">
        <w:rPr>
          <w:rFonts w:cs="Arial"/>
          <w:szCs w:val="24"/>
          <w:lang w:eastAsia="ko-KR"/>
        </w:rPr>
        <w:t>Staff Member(s) will be</w:t>
      </w:r>
      <w:r>
        <w:rPr>
          <w:rFonts w:cs="Arial"/>
          <w:szCs w:val="24"/>
          <w:lang w:eastAsia="ko-KR"/>
        </w:rPr>
        <w:t>.</w:t>
      </w:r>
    </w:p>
    <w:p w14:paraId="10B6E9D2" w14:textId="77777777" w:rsidR="008632B3" w:rsidRPr="00184376" w:rsidRDefault="005C28CA" w:rsidP="00655482">
      <w:pPr>
        <w:spacing w:after="120"/>
        <w:ind w:left="426"/>
        <w:rPr>
          <w:b/>
        </w:rPr>
      </w:pPr>
      <w:r w:rsidRPr="00184376">
        <w:rPr>
          <w:b/>
        </w:rPr>
        <w:t>6.2</w:t>
      </w:r>
      <w:r w:rsidRPr="00184376">
        <w:rPr>
          <w:b/>
        </w:rPr>
        <w:tab/>
      </w:r>
      <w:r w:rsidR="000954FD" w:rsidRPr="00184376">
        <w:rPr>
          <w:b/>
        </w:rPr>
        <w:t>Personal Plan</w:t>
      </w:r>
      <w:r w:rsidR="008632B3" w:rsidRPr="00184376">
        <w:rPr>
          <w:b/>
        </w:rPr>
        <w:t xml:space="preserve"> </w:t>
      </w:r>
    </w:p>
    <w:p w14:paraId="5434D26A" w14:textId="02EF9CD0" w:rsidR="00085F85" w:rsidRDefault="00085F85" w:rsidP="00655482">
      <w:pPr>
        <w:pStyle w:val="Sub-number"/>
        <w:numPr>
          <w:ilvl w:val="0"/>
          <w:numId w:val="0"/>
        </w:numPr>
        <w:spacing w:before="0" w:after="120" w:line="276" w:lineRule="auto"/>
        <w:ind w:left="426"/>
        <w:rPr>
          <w:rFonts w:cs="Arial"/>
          <w:szCs w:val="24"/>
        </w:rPr>
      </w:pPr>
      <w:r w:rsidRPr="00E92474">
        <w:rPr>
          <w:rFonts w:cs="Arial"/>
          <w:szCs w:val="24"/>
        </w:rPr>
        <w:t>Services</w:t>
      </w:r>
      <w:r>
        <w:rPr>
          <w:rFonts w:cs="Arial"/>
          <w:szCs w:val="24"/>
        </w:rPr>
        <w:t xml:space="preserve"> allocated by the NASC</w:t>
      </w:r>
      <w:r w:rsidRPr="00E92474">
        <w:rPr>
          <w:rFonts w:cs="Arial"/>
          <w:szCs w:val="24"/>
        </w:rPr>
        <w:t xml:space="preserve"> will be </w:t>
      </w:r>
      <w:r w:rsidRPr="00085F85">
        <w:rPr>
          <w:rFonts w:cs="Arial"/>
          <w:szCs w:val="24"/>
        </w:rPr>
        <w:t xml:space="preserve">described, defined and </w:t>
      </w:r>
      <w:r w:rsidRPr="00E92474">
        <w:rPr>
          <w:rFonts w:cs="Arial"/>
          <w:szCs w:val="24"/>
        </w:rPr>
        <w:t xml:space="preserve">written into the Support Plan by the NASC. The Support Plan will advise the number of hours of support to be delivered, the breakdown of household support and personal support, and a list of identified tasks and activities that the person needs support with. The Provider will use the information in the Support Plan to work with the Person to develop a Personal Plan that describes the support and how it is to be provided. </w:t>
      </w:r>
    </w:p>
    <w:p w14:paraId="09791509" w14:textId="77777777" w:rsidR="000954FD" w:rsidRDefault="000954FD" w:rsidP="00655482">
      <w:pPr>
        <w:pStyle w:val="Sub-number"/>
        <w:numPr>
          <w:ilvl w:val="0"/>
          <w:numId w:val="0"/>
        </w:numPr>
        <w:spacing w:before="0" w:after="120" w:line="276" w:lineRule="auto"/>
        <w:ind w:left="426"/>
        <w:rPr>
          <w:rFonts w:cs="Arial"/>
          <w:szCs w:val="24"/>
          <w:lang w:eastAsia="ko-KR"/>
        </w:rPr>
      </w:pPr>
      <w:r>
        <w:rPr>
          <w:rFonts w:cs="Arial"/>
          <w:szCs w:val="24"/>
          <w:lang w:eastAsia="ko-KR"/>
        </w:rPr>
        <w:t xml:space="preserve">The </w:t>
      </w:r>
      <w:r w:rsidR="005C28CA">
        <w:rPr>
          <w:rFonts w:cs="Arial"/>
          <w:szCs w:val="24"/>
          <w:lang w:eastAsia="ko-KR"/>
        </w:rPr>
        <w:t>Provider</w:t>
      </w:r>
      <w:r>
        <w:rPr>
          <w:rFonts w:cs="Arial"/>
          <w:szCs w:val="24"/>
          <w:lang w:eastAsia="ko-KR"/>
        </w:rPr>
        <w:t xml:space="preserve"> and the Person, and their family/</w:t>
      </w:r>
      <w:r w:rsidR="005C28CA">
        <w:rPr>
          <w:rFonts w:cs="Arial"/>
          <w:szCs w:val="24"/>
          <w:lang w:eastAsia="ko-KR"/>
        </w:rPr>
        <w:t>whanau</w:t>
      </w:r>
      <w:r>
        <w:rPr>
          <w:rFonts w:cs="Arial"/>
          <w:szCs w:val="24"/>
          <w:lang w:eastAsia="ko-KR"/>
        </w:rPr>
        <w:t xml:space="preserve"> where appropriate, will d</w:t>
      </w:r>
      <w:r w:rsidRPr="00BD0A88">
        <w:rPr>
          <w:rFonts w:cs="Arial"/>
          <w:szCs w:val="24"/>
          <w:lang w:eastAsia="ko-KR"/>
        </w:rPr>
        <w:t>iscuss and agree the Personal</w:t>
      </w:r>
      <w:r w:rsidR="00085F85">
        <w:rPr>
          <w:rFonts w:cs="Arial"/>
          <w:szCs w:val="24"/>
          <w:lang w:eastAsia="ko-KR"/>
        </w:rPr>
        <w:t xml:space="preserve"> Plan</w:t>
      </w:r>
      <w:r w:rsidRPr="00BD0A88">
        <w:rPr>
          <w:rFonts w:cs="Arial"/>
          <w:szCs w:val="24"/>
          <w:lang w:eastAsia="ko-KR"/>
        </w:rPr>
        <w:t xml:space="preserve"> to meet the Goals identified in their Support Plan</w:t>
      </w:r>
      <w:r w:rsidR="00085F85">
        <w:rPr>
          <w:rFonts w:cs="Arial"/>
          <w:szCs w:val="24"/>
          <w:lang w:eastAsia="ko-KR"/>
        </w:rPr>
        <w:t>.</w:t>
      </w:r>
      <w:r w:rsidRPr="00BD0A88">
        <w:rPr>
          <w:rFonts w:cs="Arial"/>
          <w:szCs w:val="24"/>
          <w:lang w:eastAsia="ko-KR"/>
        </w:rPr>
        <w:t xml:space="preserve"> </w:t>
      </w:r>
    </w:p>
    <w:p w14:paraId="0528BCA9" w14:textId="77777777" w:rsidR="000954FD" w:rsidRPr="00BD0A88" w:rsidRDefault="000954FD" w:rsidP="00655482">
      <w:pPr>
        <w:pStyle w:val="Sub-number"/>
        <w:numPr>
          <w:ilvl w:val="0"/>
          <w:numId w:val="0"/>
        </w:numPr>
        <w:spacing w:before="0" w:after="120" w:line="276" w:lineRule="auto"/>
        <w:ind w:firstLine="426"/>
        <w:rPr>
          <w:rFonts w:cs="Arial"/>
          <w:szCs w:val="24"/>
          <w:lang w:eastAsia="ko-KR"/>
        </w:rPr>
      </w:pPr>
      <w:r>
        <w:rPr>
          <w:rFonts w:cs="Arial"/>
          <w:szCs w:val="24"/>
          <w:lang w:eastAsia="ko-KR"/>
        </w:rPr>
        <w:t>I</w:t>
      </w:r>
      <w:r w:rsidRPr="00BD0A88">
        <w:rPr>
          <w:rFonts w:cs="Arial"/>
          <w:szCs w:val="24"/>
          <w:lang w:eastAsia="ko-KR"/>
        </w:rPr>
        <w:t>n this discussion will ensure that:</w:t>
      </w:r>
    </w:p>
    <w:p w14:paraId="06DA5054" w14:textId="77777777" w:rsidR="000954FD" w:rsidRPr="00BD0A88" w:rsidRDefault="000954FD" w:rsidP="00655482">
      <w:pPr>
        <w:pStyle w:val="Sub-number"/>
        <w:numPr>
          <w:ilvl w:val="0"/>
          <w:numId w:val="61"/>
        </w:numPr>
        <w:tabs>
          <w:tab w:val="num" w:pos="1560"/>
        </w:tabs>
        <w:spacing w:before="0" w:after="120" w:line="276" w:lineRule="auto"/>
        <w:ind w:left="851" w:hanging="283"/>
        <w:rPr>
          <w:rFonts w:cs="Arial"/>
          <w:szCs w:val="24"/>
          <w:lang w:eastAsia="ko-KR"/>
        </w:rPr>
      </w:pPr>
      <w:r w:rsidRPr="00BD0A88">
        <w:rPr>
          <w:rFonts w:cs="Arial"/>
          <w:szCs w:val="24"/>
          <w:lang w:eastAsia="ko-KR"/>
        </w:rPr>
        <w:t>the communication needs of the Person are considered</w:t>
      </w:r>
    </w:p>
    <w:p w14:paraId="00484B16" w14:textId="77777777" w:rsidR="000954FD" w:rsidRDefault="000954FD" w:rsidP="00655482">
      <w:pPr>
        <w:pStyle w:val="Sub-number"/>
        <w:numPr>
          <w:ilvl w:val="0"/>
          <w:numId w:val="61"/>
        </w:numPr>
        <w:spacing w:before="0" w:after="120" w:line="276" w:lineRule="auto"/>
        <w:ind w:left="851" w:hanging="283"/>
        <w:rPr>
          <w:rFonts w:cs="Arial"/>
          <w:szCs w:val="24"/>
          <w:lang w:eastAsia="ko-KR"/>
        </w:rPr>
      </w:pPr>
      <w:r w:rsidRPr="00BD0A88">
        <w:rPr>
          <w:rFonts w:cs="Arial"/>
          <w:szCs w:val="24"/>
          <w:lang w:eastAsia="ko-KR"/>
        </w:rPr>
        <w:lastRenderedPageBreak/>
        <w:t>decisions are made with the Person that encourage personal responsibility for Goal achievement</w:t>
      </w:r>
      <w:r w:rsidR="00085F85">
        <w:rPr>
          <w:rFonts w:cs="Arial"/>
          <w:szCs w:val="24"/>
          <w:lang w:eastAsia="ko-KR"/>
        </w:rPr>
        <w:t>.</w:t>
      </w:r>
    </w:p>
    <w:p w14:paraId="707530AE" w14:textId="77777777" w:rsidR="000954FD" w:rsidRDefault="000954FD" w:rsidP="00655482">
      <w:pPr>
        <w:pStyle w:val="Sub-number"/>
        <w:numPr>
          <w:ilvl w:val="0"/>
          <w:numId w:val="0"/>
        </w:numPr>
        <w:spacing w:before="0" w:after="120" w:line="276" w:lineRule="auto"/>
        <w:ind w:left="851" w:hanging="283"/>
        <w:rPr>
          <w:rFonts w:cs="Arial"/>
          <w:szCs w:val="24"/>
          <w:lang w:eastAsia="ko-KR"/>
        </w:rPr>
      </w:pPr>
      <w:r>
        <w:rPr>
          <w:rFonts w:cs="Arial"/>
          <w:szCs w:val="24"/>
          <w:lang w:eastAsia="ko-KR"/>
        </w:rPr>
        <w:t xml:space="preserve">The </w:t>
      </w:r>
      <w:r w:rsidR="00085F85">
        <w:rPr>
          <w:rFonts w:cs="Arial"/>
          <w:szCs w:val="24"/>
          <w:lang w:eastAsia="ko-KR"/>
        </w:rPr>
        <w:t>Personal P</w:t>
      </w:r>
      <w:r>
        <w:rPr>
          <w:rFonts w:cs="Arial"/>
          <w:szCs w:val="24"/>
          <w:lang w:eastAsia="ko-KR"/>
        </w:rPr>
        <w:t>lan will include but is not limited to:</w:t>
      </w:r>
    </w:p>
    <w:p w14:paraId="5AD96B10" w14:textId="77777777" w:rsidR="000954FD" w:rsidRPr="00BD0A88" w:rsidRDefault="005C28CA" w:rsidP="00655482">
      <w:pPr>
        <w:pStyle w:val="Sub-number"/>
        <w:numPr>
          <w:ilvl w:val="0"/>
          <w:numId w:val="56"/>
        </w:numPr>
        <w:spacing w:before="0" w:after="120" w:line="276" w:lineRule="auto"/>
        <w:ind w:left="851" w:hanging="283"/>
        <w:rPr>
          <w:rFonts w:cs="Arial"/>
          <w:szCs w:val="24"/>
          <w:lang w:eastAsia="ko-KR"/>
        </w:rPr>
      </w:pPr>
      <w:r>
        <w:rPr>
          <w:rFonts w:cs="Arial"/>
          <w:szCs w:val="24"/>
          <w:lang w:eastAsia="ko-KR"/>
        </w:rPr>
        <w:t>t</w:t>
      </w:r>
      <w:r w:rsidR="000954FD">
        <w:rPr>
          <w:rFonts w:cs="Arial"/>
          <w:szCs w:val="24"/>
          <w:lang w:eastAsia="ko-KR"/>
        </w:rPr>
        <w:t xml:space="preserve">he </w:t>
      </w:r>
      <w:r w:rsidR="00085F85">
        <w:rPr>
          <w:rFonts w:cs="Arial"/>
          <w:szCs w:val="24"/>
          <w:lang w:eastAsia="ko-KR"/>
        </w:rPr>
        <w:t>T</w:t>
      </w:r>
      <w:r w:rsidR="000954FD">
        <w:rPr>
          <w:rFonts w:cs="Arial"/>
          <w:szCs w:val="24"/>
          <w:lang w:eastAsia="ko-KR"/>
        </w:rPr>
        <w:t xml:space="preserve">ype and </w:t>
      </w:r>
      <w:r w:rsidR="00085F85">
        <w:rPr>
          <w:rFonts w:cs="Arial"/>
          <w:szCs w:val="24"/>
          <w:lang w:eastAsia="ko-KR"/>
        </w:rPr>
        <w:t>A</w:t>
      </w:r>
      <w:r w:rsidR="000954FD">
        <w:rPr>
          <w:rFonts w:cs="Arial"/>
          <w:szCs w:val="24"/>
          <w:lang w:eastAsia="ko-KR"/>
        </w:rPr>
        <w:t>mount of serv</w:t>
      </w:r>
      <w:r>
        <w:rPr>
          <w:rFonts w:cs="Arial"/>
          <w:szCs w:val="24"/>
          <w:lang w:eastAsia="ko-KR"/>
        </w:rPr>
        <w:t>ic</w:t>
      </w:r>
      <w:r w:rsidR="000954FD">
        <w:rPr>
          <w:rFonts w:cs="Arial"/>
          <w:szCs w:val="24"/>
          <w:lang w:eastAsia="ko-KR"/>
        </w:rPr>
        <w:t xml:space="preserve">es to </w:t>
      </w:r>
      <w:r>
        <w:rPr>
          <w:rFonts w:cs="Arial"/>
          <w:szCs w:val="24"/>
          <w:lang w:eastAsia="ko-KR"/>
        </w:rPr>
        <w:t>b</w:t>
      </w:r>
      <w:r w:rsidR="000954FD">
        <w:rPr>
          <w:rFonts w:cs="Arial"/>
          <w:szCs w:val="24"/>
          <w:lang w:eastAsia="ko-KR"/>
        </w:rPr>
        <w:t>e provided</w:t>
      </w:r>
      <w:r w:rsidR="00296902">
        <w:rPr>
          <w:rFonts w:cs="Arial"/>
          <w:szCs w:val="24"/>
          <w:lang w:eastAsia="ko-KR"/>
        </w:rPr>
        <w:t xml:space="preserve"> including agreement on </w:t>
      </w:r>
      <w:r>
        <w:rPr>
          <w:rFonts w:cs="Arial"/>
          <w:szCs w:val="24"/>
          <w:lang w:eastAsia="ko-KR"/>
        </w:rPr>
        <w:t>the times when</w:t>
      </w:r>
      <w:r w:rsidR="00296902">
        <w:rPr>
          <w:rFonts w:cs="Arial"/>
          <w:szCs w:val="24"/>
          <w:lang w:eastAsia="ko-KR"/>
        </w:rPr>
        <w:t xml:space="preserve"> services will be provided</w:t>
      </w:r>
    </w:p>
    <w:p w14:paraId="61ED2398" w14:textId="77777777" w:rsidR="00085F85" w:rsidRDefault="000954FD" w:rsidP="00655482">
      <w:pPr>
        <w:pStyle w:val="Sub-number"/>
        <w:numPr>
          <w:ilvl w:val="0"/>
          <w:numId w:val="56"/>
        </w:numPr>
        <w:spacing w:before="0" w:after="120" w:line="276" w:lineRule="auto"/>
        <w:ind w:left="851" w:hanging="283"/>
        <w:rPr>
          <w:rFonts w:cs="Arial"/>
          <w:szCs w:val="24"/>
          <w:lang w:eastAsia="ko-KR"/>
        </w:rPr>
      </w:pPr>
      <w:r w:rsidRPr="00F94C7F">
        <w:rPr>
          <w:rFonts w:cs="Arial"/>
          <w:szCs w:val="24"/>
          <w:lang w:eastAsia="ko-KR"/>
        </w:rPr>
        <w:t>Services</w:t>
      </w:r>
      <w:r w:rsidR="00F94C7F" w:rsidRPr="00F94C7F">
        <w:rPr>
          <w:rFonts w:cs="Arial"/>
          <w:szCs w:val="24"/>
          <w:lang w:eastAsia="ko-KR"/>
        </w:rPr>
        <w:t xml:space="preserve"> allocated by the NASC</w:t>
      </w:r>
      <w:r w:rsidRPr="00F94C7F">
        <w:rPr>
          <w:rFonts w:cs="Arial"/>
          <w:szCs w:val="24"/>
          <w:lang w:eastAsia="ko-KR"/>
        </w:rPr>
        <w:t xml:space="preserve"> that </w:t>
      </w:r>
      <w:r w:rsidR="00F94C7F" w:rsidRPr="00F94C7F">
        <w:rPr>
          <w:rFonts w:cs="Arial"/>
          <w:szCs w:val="24"/>
          <w:lang w:eastAsia="ko-KR"/>
        </w:rPr>
        <w:t xml:space="preserve">will </w:t>
      </w:r>
      <w:r w:rsidRPr="00F94C7F">
        <w:rPr>
          <w:rFonts w:cs="Arial"/>
          <w:szCs w:val="24"/>
          <w:lang w:eastAsia="ko-KR"/>
        </w:rPr>
        <w:t>be provided</w:t>
      </w:r>
      <w:r w:rsidR="00085F85">
        <w:rPr>
          <w:rFonts w:cs="Arial"/>
          <w:szCs w:val="24"/>
          <w:lang w:eastAsia="ko-KR"/>
        </w:rPr>
        <w:t>, including agreement on how available hours will be prioritised</w:t>
      </w:r>
      <w:r w:rsidRPr="00F94C7F">
        <w:rPr>
          <w:rFonts w:cs="Arial"/>
          <w:szCs w:val="24"/>
          <w:lang w:eastAsia="ko-KR"/>
        </w:rPr>
        <w:t xml:space="preserve"> </w:t>
      </w:r>
    </w:p>
    <w:p w14:paraId="617B75CD" w14:textId="77777777" w:rsidR="000954FD" w:rsidRPr="00F94C7F" w:rsidRDefault="000954FD" w:rsidP="00655482">
      <w:pPr>
        <w:pStyle w:val="Sub-number"/>
        <w:numPr>
          <w:ilvl w:val="0"/>
          <w:numId w:val="56"/>
        </w:numPr>
        <w:spacing w:before="0" w:after="120" w:line="276" w:lineRule="auto"/>
        <w:ind w:left="851" w:hanging="283"/>
        <w:rPr>
          <w:rFonts w:cs="Arial"/>
          <w:szCs w:val="24"/>
          <w:lang w:eastAsia="ko-KR"/>
        </w:rPr>
      </w:pPr>
      <w:r w:rsidRPr="00F94C7F">
        <w:rPr>
          <w:rFonts w:cs="Arial"/>
          <w:szCs w:val="24"/>
          <w:lang w:eastAsia="ko-KR"/>
        </w:rPr>
        <w:t>Goals of the Person regarding service provision</w:t>
      </w:r>
    </w:p>
    <w:p w14:paraId="586335C7" w14:textId="77777777" w:rsidR="000954FD" w:rsidRPr="00BD0A88" w:rsidRDefault="000954FD" w:rsidP="00655482">
      <w:pPr>
        <w:pStyle w:val="Sub-number"/>
        <w:numPr>
          <w:ilvl w:val="0"/>
          <w:numId w:val="56"/>
        </w:numPr>
        <w:spacing w:before="0" w:after="120" w:line="276" w:lineRule="auto"/>
        <w:ind w:left="851" w:hanging="283"/>
        <w:rPr>
          <w:rFonts w:cs="Arial"/>
          <w:szCs w:val="24"/>
          <w:lang w:eastAsia="ko-KR"/>
        </w:rPr>
      </w:pPr>
      <w:r w:rsidRPr="00BD0A88">
        <w:rPr>
          <w:rFonts w:cs="Arial"/>
          <w:szCs w:val="24"/>
          <w:lang w:eastAsia="ko-KR"/>
        </w:rPr>
        <w:t xml:space="preserve">contingency planning </w:t>
      </w:r>
    </w:p>
    <w:p w14:paraId="7112FA3E" w14:textId="77777777" w:rsidR="000954FD" w:rsidRPr="00BD0A88" w:rsidRDefault="000954FD" w:rsidP="00655482">
      <w:pPr>
        <w:pStyle w:val="Sub-number"/>
        <w:numPr>
          <w:ilvl w:val="0"/>
          <w:numId w:val="56"/>
        </w:numPr>
        <w:spacing w:before="0" w:after="120" w:line="276" w:lineRule="auto"/>
        <w:ind w:left="851" w:hanging="283"/>
        <w:rPr>
          <w:rFonts w:cs="Arial"/>
          <w:szCs w:val="24"/>
          <w:lang w:eastAsia="ko-KR"/>
        </w:rPr>
      </w:pPr>
      <w:r w:rsidRPr="00BD0A88">
        <w:rPr>
          <w:rFonts w:cs="Arial"/>
          <w:szCs w:val="24"/>
          <w:lang w:eastAsia="ko-KR"/>
        </w:rPr>
        <w:t>contact details for the Service Provider</w:t>
      </w:r>
    </w:p>
    <w:p w14:paraId="00170C65" w14:textId="77777777" w:rsidR="000954FD" w:rsidRDefault="000954FD" w:rsidP="00655482">
      <w:pPr>
        <w:pStyle w:val="Sub-number"/>
        <w:numPr>
          <w:ilvl w:val="0"/>
          <w:numId w:val="56"/>
        </w:numPr>
        <w:spacing w:before="0" w:after="120" w:line="276" w:lineRule="auto"/>
        <w:ind w:left="851" w:hanging="283"/>
        <w:rPr>
          <w:rFonts w:cs="Arial"/>
          <w:szCs w:val="24"/>
          <w:lang w:eastAsia="ko-KR"/>
        </w:rPr>
      </w:pPr>
      <w:r w:rsidRPr="00BD0A88">
        <w:rPr>
          <w:rFonts w:cs="Arial"/>
          <w:szCs w:val="24"/>
          <w:lang w:eastAsia="ko-KR"/>
        </w:rPr>
        <w:t>a review date for the Personal Plan.</w:t>
      </w:r>
    </w:p>
    <w:p w14:paraId="0F433983" w14:textId="77777777" w:rsidR="00AF6AA8" w:rsidRPr="00655482" w:rsidRDefault="00AF6AA8" w:rsidP="00655482">
      <w:pPr>
        <w:autoSpaceDE w:val="0"/>
        <w:autoSpaceDN w:val="0"/>
        <w:adjustRightInd w:val="0"/>
        <w:spacing w:after="120"/>
        <w:ind w:left="426"/>
        <w:rPr>
          <w:rFonts w:cs="Arial"/>
          <w:szCs w:val="24"/>
        </w:rPr>
      </w:pPr>
      <w:r w:rsidRPr="00655482">
        <w:rPr>
          <w:rFonts w:cs="Arial"/>
          <w:szCs w:val="24"/>
        </w:rPr>
        <w:t>Variations from the Support Plan can be made so long as that:</w:t>
      </w:r>
    </w:p>
    <w:p w14:paraId="2102209F" w14:textId="77777777" w:rsidR="00AF6AA8" w:rsidRPr="00655482" w:rsidRDefault="00AF6AA8" w:rsidP="00655482">
      <w:pPr>
        <w:numPr>
          <w:ilvl w:val="0"/>
          <w:numId w:val="58"/>
        </w:numPr>
        <w:autoSpaceDE w:val="0"/>
        <w:autoSpaceDN w:val="0"/>
        <w:adjustRightInd w:val="0"/>
        <w:spacing w:after="120"/>
        <w:ind w:left="851" w:hanging="357"/>
        <w:rPr>
          <w:rFonts w:cs="Arial"/>
          <w:szCs w:val="24"/>
        </w:rPr>
      </w:pPr>
      <w:r w:rsidRPr="00655482">
        <w:rPr>
          <w:rFonts w:cs="Arial"/>
          <w:szCs w:val="24"/>
        </w:rPr>
        <w:t xml:space="preserve">it is requested by the person, </w:t>
      </w:r>
    </w:p>
    <w:p w14:paraId="69AA4693" w14:textId="77777777" w:rsidR="00AF6AA8" w:rsidRPr="00655482" w:rsidRDefault="00AF6AA8" w:rsidP="00655482">
      <w:pPr>
        <w:numPr>
          <w:ilvl w:val="0"/>
          <w:numId w:val="58"/>
        </w:numPr>
        <w:autoSpaceDE w:val="0"/>
        <w:autoSpaceDN w:val="0"/>
        <w:adjustRightInd w:val="0"/>
        <w:spacing w:after="120"/>
        <w:ind w:left="851" w:hanging="357"/>
        <w:rPr>
          <w:rFonts w:cs="Arial"/>
          <w:szCs w:val="24"/>
        </w:rPr>
      </w:pPr>
      <w:r w:rsidRPr="00655482">
        <w:rPr>
          <w:rFonts w:cs="Arial"/>
          <w:szCs w:val="24"/>
        </w:rPr>
        <w:t>it is certain to be in the Person</w:t>
      </w:r>
      <w:r w:rsidR="006E3654" w:rsidRPr="00655482">
        <w:rPr>
          <w:rFonts w:cs="Arial"/>
          <w:szCs w:val="24"/>
        </w:rPr>
        <w:t>’</w:t>
      </w:r>
      <w:r w:rsidRPr="00655482">
        <w:rPr>
          <w:rFonts w:cs="Arial"/>
          <w:szCs w:val="24"/>
        </w:rPr>
        <w:t xml:space="preserve">s interest </w:t>
      </w:r>
    </w:p>
    <w:p w14:paraId="446262B9" w14:textId="77777777" w:rsidR="00AF6AA8" w:rsidRPr="00655482" w:rsidRDefault="00AF6AA8" w:rsidP="00655482">
      <w:pPr>
        <w:numPr>
          <w:ilvl w:val="0"/>
          <w:numId w:val="58"/>
        </w:numPr>
        <w:autoSpaceDE w:val="0"/>
        <w:autoSpaceDN w:val="0"/>
        <w:adjustRightInd w:val="0"/>
        <w:spacing w:after="120"/>
        <w:ind w:left="851" w:hanging="357"/>
        <w:rPr>
          <w:rFonts w:cs="Arial"/>
          <w:szCs w:val="24"/>
        </w:rPr>
      </w:pPr>
      <w:r w:rsidRPr="00655482">
        <w:rPr>
          <w:rFonts w:cs="Arial"/>
          <w:szCs w:val="24"/>
        </w:rPr>
        <w:t xml:space="preserve">health and safety implications have been discussed, documented and any trade-offs are decided by the </w:t>
      </w:r>
      <w:r w:rsidR="001F4E64" w:rsidRPr="00655482">
        <w:rPr>
          <w:rFonts w:cs="Arial"/>
          <w:szCs w:val="24"/>
        </w:rPr>
        <w:t>P</w:t>
      </w:r>
      <w:r w:rsidRPr="00655482">
        <w:rPr>
          <w:rFonts w:cs="Arial"/>
          <w:szCs w:val="24"/>
        </w:rPr>
        <w:t xml:space="preserve">erson. </w:t>
      </w:r>
    </w:p>
    <w:p w14:paraId="0D722D93" w14:textId="77777777" w:rsidR="00AF6AA8" w:rsidRPr="00085F85" w:rsidRDefault="00AF6AA8" w:rsidP="00655482">
      <w:pPr>
        <w:pStyle w:val="Sub-number"/>
        <w:numPr>
          <w:ilvl w:val="0"/>
          <w:numId w:val="0"/>
        </w:numPr>
        <w:spacing w:before="0" w:after="120" w:line="276" w:lineRule="auto"/>
        <w:ind w:left="426"/>
        <w:rPr>
          <w:rFonts w:cs="Arial"/>
          <w:szCs w:val="24"/>
          <w:lang w:eastAsia="ko-KR"/>
        </w:rPr>
      </w:pPr>
      <w:r w:rsidRPr="00655482">
        <w:rPr>
          <w:rFonts w:cs="Arial"/>
          <w:szCs w:val="24"/>
        </w:rPr>
        <w:t xml:space="preserve">Where required the </w:t>
      </w:r>
      <w:r w:rsidR="001F4E64" w:rsidRPr="00655482">
        <w:rPr>
          <w:rFonts w:cs="Arial"/>
          <w:szCs w:val="24"/>
        </w:rPr>
        <w:t>P</w:t>
      </w:r>
      <w:r w:rsidRPr="00655482">
        <w:rPr>
          <w:rFonts w:cs="Arial"/>
          <w:szCs w:val="24"/>
        </w:rPr>
        <w:t xml:space="preserve">erson should have support from </w:t>
      </w:r>
      <w:r w:rsidR="001F4E64" w:rsidRPr="00655482">
        <w:rPr>
          <w:rFonts w:cs="Arial"/>
          <w:szCs w:val="24"/>
        </w:rPr>
        <w:t xml:space="preserve">a person of their choice e.g. </w:t>
      </w:r>
      <w:r w:rsidRPr="00655482">
        <w:rPr>
          <w:rFonts w:cs="Arial"/>
          <w:szCs w:val="24"/>
        </w:rPr>
        <w:t xml:space="preserve"> family/whanau or an advocate</w:t>
      </w:r>
      <w:r w:rsidR="001F4E64" w:rsidRPr="00655482">
        <w:rPr>
          <w:rFonts w:cs="Arial"/>
          <w:szCs w:val="24"/>
        </w:rPr>
        <w:t>,</w:t>
      </w:r>
      <w:r w:rsidRPr="00655482">
        <w:rPr>
          <w:rFonts w:cs="Arial"/>
          <w:szCs w:val="24"/>
        </w:rPr>
        <w:t xml:space="preserve"> to interpret information and communicate their preferences.</w:t>
      </w:r>
    </w:p>
    <w:p w14:paraId="704B1620" w14:textId="77777777" w:rsidR="00296902" w:rsidRPr="00085F85" w:rsidRDefault="000954FD" w:rsidP="00655482">
      <w:pPr>
        <w:spacing w:after="120"/>
        <w:ind w:left="426"/>
        <w:rPr>
          <w:b/>
        </w:rPr>
      </w:pPr>
      <w:r w:rsidRPr="00655482">
        <w:t xml:space="preserve">The </w:t>
      </w:r>
      <w:r w:rsidR="001F4E64" w:rsidRPr="00655482">
        <w:t>P</w:t>
      </w:r>
      <w:r w:rsidR="00296902" w:rsidRPr="00655482">
        <w:t>ersonal</w:t>
      </w:r>
      <w:r w:rsidRPr="00655482">
        <w:t xml:space="preserve"> </w:t>
      </w:r>
      <w:r w:rsidR="001F4E64" w:rsidRPr="00655482">
        <w:t>P</w:t>
      </w:r>
      <w:r w:rsidRPr="00655482">
        <w:t>lan will be completed</w:t>
      </w:r>
      <w:r w:rsidR="00296902" w:rsidRPr="00655482">
        <w:t xml:space="preserve"> within three week</w:t>
      </w:r>
      <w:r w:rsidR="00F94C7F" w:rsidRPr="00655482">
        <w:t>s</w:t>
      </w:r>
      <w:r w:rsidR="00296902" w:rsidRPr="00655482">
        <w:t xml:space="preserve"> from the date of referral.</w:t>
      </w:r>
      <w:r w:rsidR="005C28CA" w:rsidRPr="00655482">
        <w:t xml:space="preserve"> </w:t>
      </w:r>
      <w:r w:rsidR="00296902" w:rsidRPr="00655482">
        <w:t xml:space="preserve">Both the Provider and the Person will sign the Personal Plan as being up to date and correct and </w:t>
      </w:r>
      <w:r w:rsidR="00085F85">
        <w:t xml:space="preserve">both </w:t>
      </w:r>
      <w:r w:rsidR="00296902" w:rsidRPr="00085F85">
        <w:t xml:space="preserve">will keep a copy.  </w:t>
      </w:r>
    </w:p>
    <w:p w14:paraId="0B9CAC89" w14:textId="77777777" w:rsidR="00296902" w:rsidRPr="00655482" w:rsidRDefault="00296902" w:rsidP="00655482">
      <w:pPr>
        <w:spacing w:after="120"/>
        <w:ind w:left="426"/>
      </w:pPr>
      <w:r w:rsidRPr="00655482">
        <w:t>The Personal Plan will guide the Support Workers and Other Staff Members who go into the Person’s Home</w:t>
      </w:r>
      <w:r w:rsidR="001F4E64" w:rsidRPr="00655482">
        <w:t>.</w:t>
      </w:r>
    </w:p>
    <w:p w14:paraId="1493AE42" w14:textId="77777777" w:rsidR="008632B3" w:rsidRPr="00BD0A88" w:rsidRDefault="005F06BA" w:rsidP="00655482">
      <w:pPr>
        <w:pStyle w:val="Heading3"/>
        <w:spacing w:before="0" w:after="120" w:line="276" w:lineRule="auto"/>
        <w:ind w:left="360"/>
      </w:pPr>
      <w:r>
        <w:t>6.3</w:t>
      </w:r>
      <w:r w:rsidR="00717F5C">
        <w:t xml:space="preserve">    </w:t>
      </w:r>
      <w:r w:rsidR="008632B3" w:rsidRPr="00BD0A88">
        <w:t>When urgent services are required</w:t>
      </w:r>
    </w:p>
    <w:p w14:paraId="0090CD15" w14:textId="77777777" w:rsidR="008632B3" w:rsidRDefault="008632B3" w:rsidP="00655482">
      <w:pPr>
        <w:spacing w:after="120"/>
        <w:ind w:left="360"/>
      </w:pPr>
      <w:r w:rsidRPr="00BD0A88">
        <w:t xml:space="preserve">If unplanned Services are needed over a weekend or outside business hours where the </w:t>
      </w:r>
      <w:r w:rsidR="00A71776" w:rsidRPr="00BD0A88">
        <w:t>Person</w:t>
      </w:r>
      <w:r w:rsidRPr="00BD0A88">
        <w:t xml:space="preserve">’s safety and health would be at risk without these Services, urgent Services may be provided without a referral or over the approved </w:t>
      </w:r>
      <w:r w:rsidR="001F4E64">
        <w:t>T</w:t>
      </w:r>
      <w:r w:rsidRPr="00BD0A88">
        <w:t>ype or</w:t>
      </w:r>
      <w:r w:rsidR="00F23AFA" w:rsidRPr="00BD0A88">
        <w:t xml:space="preserve"> </w:t>
      </w:r>
      <w:r w:rsidRPr="00BD0A88">
        <w:t xml:space="preserve">Amount of Services. Where Services are provided in this way the Provider must </w:t>
      </w:r>
      <w:r w:rsidR="00451AED">
        <w:t>advise</w:t>
      </w:r>
      <w:r w:rsidR="00451AED" w:rsidRPr="00BD0A88">
        <w:t xml:space="preserve"> </w:t>
      </w:r>
      <w:r w:rsidRPr="00BD0A88">
        <w:t>the NASC on the next working day.</w:t>
      </w:r>
    </w:p>
    <w:p w14:paraId="4E184D75" w14:textId="77777777" w:rsidR="008632B3" w:rsidRPr="00BD0A88" w:rsidRDefault="005F06BA" w:rsidP="00655482">
      <w:pPr>
        <w:pStyle w:val="Heading3"/>
        <w:spacing w:before="0" w:after="120" w:line="276" w:lineRule="auto"/>
        <w:ind w:left="360"/>
      </w:pPr>
      <w:r>
        <w:t>6.4</w:t>
      </w:r>
      <w:r w:rsidR="00717F5C">
        <w:t xml:space="preserve">     W</w:t>
      </w:r>
      <w:r w:rsidR="008632B3" w:rsidRPr="00BD0A88">
        <w:t xml:space="preserve">here Services are </w:t>
      </w:r>
      <w:r w:rsidR="00B6388A" w:rsidRPr="00BD0A88">
        <w:t>delivered</w:t>
      </w:r>
    </w:p>
    <w:p w14:paraId="15606F81" w14:textId="77777777" w:rsidR="008632B3" w:rsidRPr="00BD0A88" w:rsidRDefault="008632B3" w:rsidP="00655482">
      <w:pPr>
        <w:spacing w:after="120"/>
        <w:ind w:left="360"/>
      </w:pPr>
      <w:r w:rsidRPr="00BD0A88">
        <w:t xml:space="preserve">Services will be delivered in the </w:t>
      </w:r>
      <w:r w:rsidR="00A71776" w:rsidRPr="00BD0A88">
        <w:t>Person</w:t>
      </w:r>
      <w:r w:rsidRPr="00BD0A88">
        <w:t xml:space="preserve">’s Home and community, as documented in the </w:t>
      </w:r>
      <w:r w:rsidR="00A71776" w:rsidRPr="00BD0A88">
        <w:t>Person</w:t>
      </w:r>
      <w:r w:rsidRPr="00BD0A88">
        <w:t xml:space="preserve">’s </w:t>
      </w:r>
      <w:r w:rsidR="00322B3A" w:rsidRPr="00BD0A88">
        <w:t>Personal</w:t>
      </w:r>
      <w:r w:rsidRPr="00BD0A88">
        <w:t xml:space="preserve"> Plan.</w:t>
      </w:r>
      <w:r w:rsidR="00B14B77">
        <w:tab/>
      </w:r>
    </w:p>
    <w:p w14:paraId="2FA25951" w14:textId="77777777" w:rsidR="008632B3" w:rsidRPr="00BD0A88" w:rsidRDefault="005F06BA" w:rsidP="00655482">
      <w:pPr>
        <w:pStyle w:val="Heading3"/>
        <w:tabs>
          <w:tab w:val="left" w:pos="1134"/>
        </w:tabs>
        <w:spacing w:before="0" w:after="120" w:line="276" w:lineRule="auto"/>
        <w:ind w:left="360"/>
      </w:pPr>
      <w:r>
        <w:t>6.5</w:t>
      </w:r>
      <w:r w:rsidR="00717F5C">
        <w:tab/>
      </w:r>
      <w:r w:rsidR="00296902">
        <w:t>D</w:t>
      </w:r>
      <w:r w:rsidR="008632B3" w:rsidRPr="00BD0A88">
        <w:t>elivering services</w:t>
      </w:r>
    </w:p>
    <w:p w14:paraId="02494DC6" w14:textId="77777777" w:rsidR="008632B3" w:rsidRPr="00BD0A88" w:rsidRDefault="008632B3" w:rsidP="00655482">
      <w:pPr>
        <w:pStyle w:val="Number"/>
        <w:numPr>
          <w:ilvl w:val="0"/>
          <w:numId w:val="0"/>
        </w:numPr>
        <w:tabs>
          <w:tab w:val="left" w:pos="1134"/>
        </w:tabs>
        <w:spacing w:before="0" w:after="120" w:line="276" w:lineRule="auto"/>
        <w:ind w:left="360"/>
        <w:rPr>
          <w:rFonts w:cs="Arial"/>
          <w:szCs w:val="24"/>
        </w:rPr>
      </w:pPr>
      <w:r w:rsidRPr="00BD0A88">
        <w:rPr>
          <w:rFonts w:cs="Arial"/>
          <w:szCs w:val="24"/>
        </w:rPr>
        <w:t>The Provider will:</w:t>
      </w:r>
    </w:p>
    <w:p w14:paraId="51395422" w14:textId="77777777" w:rsidR="001F4E64" w:rsidRDefault="008632B3" w:rsidP="00655482">
      <w:pPr>
        <w:pStyle w:val="Sub-number"/>
        <w:numPr>
          <w:ilvl w:val="0"/>
          <w:numId w:val="59"/>
        </w:numPr>
        <w:tabs>
          <w:tab w:val="left" w:pos="1134"/>
        </w:tabs>
        <w:spacing w:before="0" w:after="120" w:line="276" w:lineRule="auto"/>
        <w:rPr>
          <w:rFonts w:cs="Arial"/>
          <w:szCs w:val="24"/>
          <w:lang w:eastAsia="ko-KR"/>
        </w:rPr>
      </w:pPr>
      <w:r w:rsidRPr="001F4E64">
        <w:rPr>
          <w:rFonts w:cs="Arial"/>
          <w:szCs w:val="24"/>
          <w:lang w:eastAsia="ko-KR"/>
        </w:rPr>
        <w:lastRenderedPageBreak/>
        <w:t xml:space="preserve">Deliver Services as agreed in the </w:t>
      </w:r>
      <w:r w:rsidR="00322B3A" w:rsidRPr="001F4E64">
        <w:rPr>
          <w:rFonts w:cs="Arial"/>
          <w:szCs w:val="24"/>
          <w:lang w:eastAsia="ko-KR"/>
        </w:rPr>
        <w:t>Personal</w:t>
      </w:r>
      <w:r w:rsidRPr="001F4E64">
        <w:rPr>
          <w:rFonts w:cs="Arial"/>
          <w:szCs w:val="24"/>
          <w:lang w:eastAsia="ko-KR"/>
        </w:rPr>
        <w:t xml:space="preserve"> Plan</w:t>
      </w:r>
      <w:r w:rsidR="0041768F" w:rsidRPr="001F4E64">
        <w:rPr>
          <w:rFonts w:cs="Arial"/>
          <w:szCs w:val="24"/>
          <w:lang w:eastAsia="ko-KR"/>
        </w:rPr>
        <w:t>.</w:t>
      </w:r>
    </w:p>
    <w:p w14:paraId="1F5D86D4" w14:textId="77777777" w:rsidR="00296902" w:rsidRPr="001F4E64" w:rsidRDefault="00296902" w:rsidP="00655482">
      <w:pPr>
        <w:pStyle w:val="Sub-number"/>
        <w:numPr>
          <w:ilvl w:val="0"/>
          <w:numId w:val="59"/>
        </w:numPr>
        <w:tabs>
          <w:tab w:val="left" w:pos="1134"/>
        </w:tabs>
        <w:spacing w:before="0" w:after="120" w:line="276" w:lineRule="auto"/>
        <w:rPr>
          <w:rFonts w:cs="Arial"/>
          <w:szCs w:val="24"/>
          <w:lang w:eastAsia="ko-KR"/>
        </w:rPr>
      </w:pPr>
      <w:r w:rsidRPr="001F4E64">
        <w:rPr>
          <w:rFonts w:cs="Arial"/>
          <w:szCs w:val="24"/>
          <w:lang w:eastAsia="ko-KR"/>
        </w:rPr>
        <w:t>Provide the Support Worker/s or Other Staff Member/s with any required health and safety equipment or supplies.</w:t>
      </w:r>
    </w:p>
    <w:p w14:paraId="620A41C3" w14:textId="77777777" w:rsidR="001F4E64" w:rsidRDefault="008632B3" w:rsidP="00655482">
      <w:pPr>
        <w:pStyle w:val="Sub-number"/>
        <w:numPr>
          <w:ilvl w:val="0"/>
          <w:numId w:val="59"/>
        </w:numPr>
        <w:tabs>
          <w:tab w:val="left" w:pos="1134"/>
        </w:tabs>
        <w:spacing w:before="0" w:after="120" w:line="276" w:lineRule="auto"/>
        <w:rPr>
          <w:rFonts w:cs="Arial"/>
          <w:szCs w:val="24"/>
          <w:lang w:eastAsia="ko-KR"/>
        </w:rPr>
      </w:pPr>
      <w:r w:rsidRPr="00BD0A88">
        <w:rPr>
          <w:rFonts w:cs="Arial"/>
          <w:szCs w:val="24"/>
          <w:lang w:eastAsia="ko-KR"/>
        </w:rPr>
        <w:t xml:space="preserve">Visit the </w:t>
      </w:r>
      <w:r w:rsidR="00A71776" w:rsidRPr="00BD0A88">
        <w:rPr>
          <w:rFonts w:cs="Arial"/>
          <w:szCs w:val="24"/>
          <w:lang w:eastAsia="ko-KR"/>
        </w:rPr>
        <w:t>Person</w:t>
      </w:r>
      <w:r w:rsidRPr="00BD0A88">
        <w:rPr>
          <w:rFonts w:cs="Arial"/>
          <w:szCs w:val="24"/>
          <w:lang w:eastAsia="ko-KR"/>
        </w:rPr>
        <w:t xml:space="preserve"> at a time agreed with the </w:t>
      </w:r>
      <w:r w:rsidR="00A71776" w:rsidRPr="00BD0A88">
        <w:rPr>
          <w:rFonts w:cs="Arial"/>
          <w:szCs w:val="24"/>
          <w:lang w:eastAsia="ko-KR"/>
        </w:rPr>
        <w:t>Person</w:t>
      </w:r>
      <w:r w:rsidRPr="00BD0A88">
        <w:rPr>
          <w:rFonts w:cs="Arial"/>
          <w:szCs w:val="24"/>
          <w:lang w:eastAsia="ko-KR"/>
        </w:rPr>
        <w:t xml:space="preserve"> to deliver Services in a way</w:t>
      </w:r>
      <w:r w:rsidR="006977F6">
        <w:rPr>
          <w:rFonts w:cs="Arial"/>
          <w:szCs w:val="24"/>
          <w:lang w:eastAsia="ko-KR"/>
        </w:rPr>
        <w:t xml:space="preserve"> </w:t>
      </w:r>
      <w:r w:rsidRPr="00BD0A88">
        <w:rPr>
          <w:rFonts w:cs="Arial"/>
          <w:szCs w:val="24"/>
          <w:lang w:eastAsia="ko-KR"/>
        </w:rPr>
        <w:t xml:space="preserve">that respects the dignity, rights, needs, abilities and cultural values of the </w:t>
      </w:r>
      <w:r w:rsidR="00A71776" w:rsidRPr="00BD0A88">
        <w:rPr>
          <w:rFonts w:cs="Arial"/>
          <w:szCs w:val="24"/>
          <w:lang w:eastAsia="ko-KR"/>
        </w:rPr>
        <w:t>Person</w:t>
      </w:r>
      <w:r w:rsidRPr="00BD0A88">
        <w:rPr>
          <w:rFonts w:cs="Arial"/>
          <w:szCs w:val="24"/>
          <w:lang w:eastAsia="ko-KR"/>
        </w:rPr>
        <w:t>, and their family / whanau / aiga</w:t>
      </w:r>
      <w:r w:rsidR="0041768F">
        <w:rPr>
          <w:rFonts w:cs="Arial"/>
          <w:szCs w:val="24"/>
          <w:lang w:eastAsia="ko-KR"/>
        </w:rPr>
        <w:t>.</w:t>
      </w:r>
    </w:p>
    <w:p w14:paraId="3E89D25F" w14:textId="77777777" w:rsidR="008632B3" w:rsidRPr="001F4E64" w:rsidRDefault="008632B3" w:rsidP="00655482">
      <w:pPr>
        <w:pStyle w:val="Sub-number"/>
        <w:numPr>
          <w:ilvl w:val="0"/>
          <w:numId w:val="59"/>
        </w:numPr>
        <w:tabs>
          <w:tab w:val="left" w:pos="1134"/>
        </w:tabs>
        <w:spacing w:before="0" w:after="120" w:line="276" w:lineRule="auto"/>
        <w:rPr>
          <w:rFonts w:cs="Arial"/>
          <w:szCs w:val="24"/>
          <w:lang w:eastAsia="ko-KR"/>
        </w:rPr>
      </w:pPr>
      <w:r w:rsidRPr="001F4E64">
        <w:rPr>
          <w:rFonts w:cs="Arial"/>
          <w:szCs w:val="24"/>
          <w:lang w:eastAsia="ko-KR"/>
        </w:rPr>
        <w:t xml:space="preserve">Respect the </w:t>
      </w:r>
      <w:r w:rsidR="00A71776" w:rsidRPr="001F4E64">
        <w:rPr>
          <w:rFonts w:cs="Arial"/>
          <w:szCs w:val="24"/>
          <w:lang w:eastAsia="ko-KR"/>
        </w:rPr>
        <w:t>Person</w:t>
      </w:r>
      <w:r w:rsidRPr="001F4E64">
        <w:rPr>
          <w:rFonts w:cs="Arial"/>
          <w:szCs w:val="24"/>
          <w:lang w:eastAsia="ko-KR"/>
        </w:rPr>
        <w:t>’s Home and privacy within that Home</w:t>
      </w:r>
      <w:r w:rsidR="0041768F" w:rsidRPr="001F4E64">
        <w:rPr>
          <w:rFonts w:cs="Arial"/>
          <w:szCs w:val="24"/>
          <w:lang w:eastAsia="ko-KR"/>
        </w:rPr>
        <w:t>.</w:t>
      </w:r>
    </w:p>
    <w:p w14:paraId="48585C01"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BD0A88">
        <w:rPr>
          <w:rFonts w:cs="Arial"/>
          <w:szCs w:val="24"/>
          <w:lang w:eastAsia="ko-KR"/>
        </w:rPr>
        <w:t xml:space="preserve">Ensure Services are delivered by </w:t>
      </w:r>
      <w:r w:rsidRPr="00C6585B">
        <w:rPr>
          <w:rFonts w:cs="Arial"/>
          <w:szCs w:val="24"/>
          <w:lang w:eastAsia="ko-KR"/>
        </w:rPr>
        <w:t xml:space="preserve">suitably trained </w:t>
      </w:r>
      <w:r w:rsidR="00CD2A4E" w:rsidRPr="00184376">
        <w:rPr>
          <w:rFonts w:cs="Arial"/>
          <w:szCs w:val="24"/>
          <w:lang w:eastAsia="ko-KR"/>
        </w:rPr>
        <w:t xml:space="preserve">and culturally competent </w:t>
      </w:r>
      <w:r w:rsidRPr="00C6585B">
        <w:rPr>
          <w:rFonts w:cs="Arial"/>
          <w:szCs w:val="24"/>
          <w:lang w:eastAsia="ko-KR"/>
        </w:rPr>
        <w:t xml:space="preserve">Support Workers and Other Staff Members to meet the Goals of the </w:t>
      </w:r>
      <w:r w:rsidR="00A71776" w:rsidRPr="00C6585B">
        <w:rPr>
          <w:rFonts w:cs="Arial"/>
          <w:szCs w:val="24"/>
          <w:lang w:eastAsia="ko-KR"/>
        </w:rPr>
        <w:t>Person</w:t>
      </w:r>
      <w:r w:rsidRPr="00C6585B">
        <w:rPr>
          <w:rFonts w:cs="Arial"/>
          <w:szCs w:val="24"/>
          <w:lang w:eastAsia="ko-KR"/>
        </w:rPr>
        <w:t xml:space="preserve"> as identified in their Support Plan.</w:t>
      </w:r>
    </w:p>
    <w:p w14:paraId="00CE75DF" w14:textId="77777777" w:rsidR="001F4E64" w:rsidRPr="001F4E64"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Improve the health and independence of Maori by targeting Services to best meet Maori need and where possible to provide Services by Maori for Maori</w:t>
      </w:r>
      <w:r w:rsidR="0041768F" w:rsidRPr="00C6585B">
        <w:rPr>
          <w:rFonts w:cs="Arial"/>
          <w:szCs w:val="24"/>
          <w:lang w:eastAsia="ko-KR"/>
        </w:rPr>
        <w:t>.</w:t>
      </w:r>
    </w:p>
    <w:p w14:paraId="0B8CA7E2"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Contact the NASC to arrange a new assessment for </w:t>
      </w:r>
      <w:r w:rsidR="0041768F" w:rsidRPr="00C6585B">
        <w:rPr>
          <w:rFonts w:cs="Arial"/>
          <w:szCs w:val="24"/>
          <w:lang w:eastAsia="ko-KR"/>
        </w:rPr>
        <w:t>the Person</w:t>
      </w:r>
      <w:r w:rsidRPr="00C6585B">
        <w:rPr>
          <w:rFonts w:cs="Arial"/>
          <w:szCs w:val="24"/>
          <w:lang w:eastAsia="ko-KR"/>
        </w:rPr>
        <w:t xml:space="preserve"> if the Service Provider or the </w:t>
      </w:r>
      <w:r w:rsidR="00A71776" w:rsidRPr="00C6585B">
        <w:rPr>
          <w:rFonts w:cs="Arial"/>
          <w:szCs w:val="24"/>
          <w:lang w:eastAsia="ko-KR"/>
        </w:rPr>
        <w:t>Person</w:t>
      </w:r>
      <w:r w:rsidRPr="00C6585B">
        <w:rPr>
          <w:rFonts w:cs="Arial"/>
          <w:szCs w:val="24"/>
          <w:lang w:eastAsia="ko-KR"/>
        </w:rPr>
        <w:t xml:space="preserve"> considers </w:t>
      </w:r>
      <w:r w:rsidR="0041768F" w:rsidRPr="00C6585B">
        <w:rPr>
          <w:rFonts w:cs="Arial"/>
          <w:szCs w:val="24"/>
          <w:lang w:eastAsia="ko-KR"/>
        </w:rPr>
        <w:t xml:space="preserve">that </w:t>
      </w:r>
      <w:r w:rsidRPr="00C6585B">
        <w:rPr>
          <w:rFonts w:cs="Arial"/>
          <w:szCs w:val="24"/>
          <w:lang w:eastAsia="ko-KR"/>
        </w:rPr>
        <w:t>support needs or goals have changed.</w:t>
      </w:r>
    </w:p>
    <w:p w14:paraId="2E11419A"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Use the </w:t>
      </w:r>
      <w:r w:rsidR="00A71776" w:rsidRPr="00C6585B">
        <w:rPr>
          <w:rFonts w:cs="Arial"/>
          <w:szCs w:val="24"/>
          <w:lang w:eastAsia="ko-KR"/>
        </w:rPr>
        <w:t>Person</w:t>
      </w:r>
      <w:r w:rsidRPr="00C6585B">
        <w:rPr>
          <w:rFonts w:cs="Arial"/>
          <w:szCs w:val="24"/>
          <w:lang w:eastAsia="ko-KR"/>
        </w:rPr>
        <w:t xml:space="preserve">’s feedback to continuously improve the service, and ask the </w:t>
      </w:r>
      <w:r w:rsidR="00A71776" w:rsidRPr="00C6585B">
        <w:rPr>
          <w:rFonts w:cs="Arial"/>
          <w:szCs w:val="24"/>
          <w:lang w:eastAsia="ko-KR"/>
        </w:rPr>
        <w:t>Person</w:t>
      </w:r>
      <w:r w:rsidRPr="00C6585B">
        <w:rPr>
          <w:rFonts w:cs="Arial"/>
          <w:szCs w:val="24"/>
          <w:lang w:eastAsia="ko-KR"/>
        </w:rPr>
        <w:t xml:space="preserve"> if they are happy with the service, using an independent process to do this</w:t>
      </w:r>
      <w:r w:rsidR="0041768F" w:rsidRPr="00C6585B">
        <w:rPr>
          <w:rFonts w:cs="Arial"/>
          <w:szCs w:val="24"/>
          <w:lang w:eastAsia="ko-KR"/>
        </w:rPr>
        <w:t>.</w:t>
      </w:r>
    </w:p>
    <w:p w14:paraId="670E6E46"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Ensure the </w:t>
      </w:r>
      <w:r w:rsidR="00A71776" w:rsidRPr="00C6585B">
        <w:rPr>
          <w:rFonts w:cs="Arial"/>
          <w:szCs w:val="24"/>
          <w:lang w:eastAsia="ko-KR"/>
        </w:rPr>
        <w:t>Person</w:t>
      </w:r>
      <w:r w:rsidRPr="00C6585B">
        <w:rPr>
          <w:rFonts w:cs="Arial"/>
          <w:szCs w:val="24"/>
          <w:lang w:eastAsia="ko-KR"/>
        </w:rPr>
        <w:t xml:space="preserve"> knows:</w:t>
      </w:r>
    </w:p>
    <w:p w14:paraId="2FA953E7" w14:textId="77777777" w:rsidR="008632B3" w:rsidRPr="00C6585B" w:rsidRDefault="001F4E64" w:rsidP="00655482">
      <w:pPr>
        <w:pStyle w:val="Sub-number"/>
        <w:numPr>
          <w:ilvl w:val="0"/>
          <w:numId w:val="43"/>
        </w:numPr>
        <w:tabs>
          <w:tab w:val="left" w:pos="1134"/>
        </w:tabs>
        <w:spacing w:before="0" w:after="120" w:line="276" w:lineRule="auto"/>
        <w:rPr>
          <w:rFonts w:cs="Arial"/>
          <w:szCs w:val="24"/>
          <w:lang w:eastAsia="ko-KR"/>
        </w:rPr>
      </w:pPr>
      <w:r>
        <w:rPr>
          <w:rFonts w:cs="Arial"/>
          <w:szCs w:val="24"/>
          <w:lang w:eastAsia="ko-KR"/>
        </w:rPr>
        <w:tab/>
      </w:r>
      <w:r w:rsidR="008632B3" w:rsidRPr="00C6585B">
        <w:rPr>
          <w:rFonts w:cs="Arial"/>
          <w:szCs w:val="24"/>
          <w:lang w:eastAsia="ko-KR"/>
        </w:rPr>
        <w:t xml:space="preserve">how to make a complaint </w:t>
      </w:r>
      <w:r w:rsidR="00CD2A4E" w:rsidRPr="00184376">
        <w:rPr>
          <w:rFonts w:cs="Arial"/>
          <w:szCs w:val="24"/>
          <w:lang w:eastAsia="ko-KR"/>
        </w:rPr>
        <w:t>and who to complain to</w:t>
      </w:r>
    </w:p>
    <w:p w14:paraId="0E048642" w14:textId="77777777" w:rsidR="008632B3" w:rsidRPr="00C6585B" w:rsidRDefault="001F4E64" w:rsidP="00655482">
      <w:pPr>
        <w:pStyle w:val="Sub-number"/>
        <w:numPr>
          <w:ilvl w:val="0"/>
          <w:numId w:val="43"/>
        </w:numPr>
        <w:tabs>
          <w:tab w:val="left" w:pos="1134"/>
        </w:tabs>
        <w:spacing w:before="0" w:after="120" w:line="276" w:lineRule="auto"/>
        <w:rPr>
          <w:rFonts w:cs="Arial"/>
          <w:szCs w:val="24"/>
          <w:lang w:eastAsia="ko-KR"/>
        </w:rPr>
      </w:pPr>
      <w:r>
        <w:rPr>
          <w:rFonts w:cs="Arial"/>
          <w:szCs w:val="24"/>
          <w:lang w:eastAsia="ko-KR"/>
        </w:rPr>
        <w:tab/>
      </w:r>
      <w:r w:rsidR="008C7FF7" w:rsidRPr="00C6585B">
        <w:rPr>
          <w:rFonts w:cs="Arial"/>
          <w:szCs w:val="24"/>
          <w:lang w:eastAsia="ko-KR"/>
        </w:rPr>
        <w:t>how to access an independent advocate</w:t>
      </w:r>
    </w:p>
    <w:p w14:paraId="5E9F5470" w14:textId="77777777" w:rsidR="008632B3" w:rsidRPr="00C6585B" w:rsidRDefault="001F4E64" w:rsidP="00655482">
      <w:pPr>
        <w:pStyle w:val="Sub-number"/>
        <w:numPr>
          <w:ilvl w:val="0"/>
          <w:numId w:val="43"/>
        </w:numPr>
        <w:tabs>
          <w:tab w:val="left" w:pos="1134"/>
        </w:tabs>
        <w:spacing w:before="0" w:after="120" w:line="276" w:lineRule="auto"/>
        <w:rPr>
          <w:rFonts w:cs="Arial"/>
          <w:szCs w:val="24"/>
          <w:lang w:eastAsia="ko-KR"/>
        </w:rPr>
      </w:pPr>
      <w:r>
        <w:rPr>
          <w:rFonts w:cs="Arial"/>
          <w:szCs w:val="24"/>
          <w:lang w:eastAsia="ko-KR"/>
        </w:rPr>
        <w:tab/>
      </w:r>
      <w:r w:rsidR="008632B3" w:rsidRPr="00C6585B">
        <w:rPr>
          <w:rFonts w:cs="Arial"/>
          <w:szCs w:val="24"/>
          <w:lang w:eastAsia="ko-KR"/>
        </w:rPr>
        <w:t>that, where a complaint is made, an acceptable solution will be agreed and reached in a timely manner.</w:t>
      </w:r>
    </w:p>
    <w:p w14:paraId="21772AF3" w14:textId="77777777" w:rsidR="000954FD" w:rsidRDefault="000954FD" w:rsidP="00655482">
      <w:pPr>
        <w:pStyle w:val="Heading3"/>
        <w:spacing w:before="0" w:after="120" w:line="276" w:lineRule="auto"/>
        <w:ind w:left="426"/>
      </w:pPr>
      <w:r>
        <w:t>6.</w:t>
      </w:r>
      <w:r w:rsidR="005F06BA">
        <w:t>6</w:t>
      </w:r>
      <w:r>
        <w:tab/>
      </w:r>
      <w:r w:rsidR="00296902">
        <w:t xml:space="preserve">Type of </w:t>
      </w:r>
      <w:r>
        <w:t>Services</w:t>
      </w:r>
      <w:r w:rsidR="00296902">
        <w:t xml:space="preserve"> Delivered</w:t>
      </w:r>
    </w:p>
    <w:p w14:paraId="73B77315" w14:textId="77777777" w:rsidR="00296902" w:rsidRPr="00296902" w:rsidRDefault="00296902" w:rsidP="00655482">
      <w:pPr>
        <w:spacing w:after="120"/>
        <w:ind w:left="426"/>
      </w:pPr>
      <w:r>
        <w:t xml:space="preserve">The Provider may </w:t>
      </w:r>
      <w:r w:rsidR="00596DF9">
        <w:t>deliver</w:t>
      </w:r>
      <w:r>
        <w:t xml:space="preserve"> a combination of the following services</w:t>
      </w:r>
      <w:r w:rsidR="006977F6">
        <w:t>.</w:t>
      </w:r>
    </w:p>
    <w:p w14:paraId="5FC6DF6B" w14:textId="77777777" w:rsidR="000954FD" w:rsidRDefault="00296902" w:rsidP="00655482">
      <w:pPr>
        <w:pStyle w:val="Heading3"/>
        <w:spacing w:before="0" w:after="120" w:line="276" w:lineRule="auto"/>
        <w:ind w:left="720"/>
      </w:pPr>
      <w:r>
        <w:t>6.</w:t>
      </w:r>
      <w:r w:rsidR="005F06BA">
        <w:t>6</w:t>
      </w:r>
      <w:r>
        <w:t>.1</w:t>
      </w:r>
      <w:r>
        <w:tab/>
        <w:t xml:space="preserve">Household </w:t>
      </w:r>
      <w:r w:rsidR="00190DBD">
        <w:t>Management</w:t>
      </w:r>
    </w:p>
    <w:p w14:paraId="6B75F033" w14:textId="77777777" w:rsidR="00296902" w:rsidRPr="00184376" w:rsidRDefault="00296902" w:rsidP="00655482">
      <w:pPr>
        <w:pStyle w:val="Bullet"/>
        <w:numPr>
          <w:ilvl w:val="0"/>
          <w:numId w:val="0"/>
        </w:numPr>
        <w:tabs>
          <w:tab w:val="left" w:pos="34"/>
        </w:tabs>
        <w:spacing w:before="0" w:after="120" w:line="276" w:lineRule="auto"/>
        <w:ind w:left="720"/>
        <w:rPr>
          <w:rFonts w:cs="Arial"/>
          <w:bCs/>
          <w:szCs w:val="24"/>
        </w:rPr>
      </w:pPr>
      <w:r w:rsidRPr="00184376">
        <w:rPr>
          <w:rFonts w:cs="Arial"/>
          <w:bCs/>
          <w:szCs w:val="24"/>
        </w:rPr>
        <w:t xml:space="preserve">Services which assist a </w:t>
      </w:r>
      <w:r w:rsidRPr="00184376">
        <w:rPr>
          <w:rFonts w:cs="Arial"/>
          <w:szCs w:val="24"/>
          <w:lang w:eastAsia="ko-KR"/>
        </w:rPr>
        <w:t>Person</w:t>
      </w:r>
      <w:r w:rsidRPr="00184376">
        <w:rPr>
          <w:rFonts w:cs="Arial"/>
          <w:bCs/>
          <w:szCs w:val="24"/>
        </w:rPr>
        <w:t xml:space="preserve"> with a disability to maintain, organise and control their household/home environment, enabling them to continue living within their own environment.  </w:t>
      </w:r>
    </w:p>
    <w:p w14:paraId="268CB6AF" w14:textId="77777777" w:rsidR="00296902" w:rsidRPr="00184376" w:rsidRDefault="00296902" w:rsidP="00655482">
      <w:pPr>
        <w:spacing w:after="120"/>
        <w:ind w:left="720"/>
        <w:rPr>
          <w:bCs/>
          <w:szCs w:val="24"/>
        </w:rPr>
      </w:pPr>
      <w:r w:rsidRPr="00184376">
        <w:rPr>
          <w:rFonts w:cs="Arial"/>
          <w:b/>
          <w:bCs/>
          <w:szCs w:val="24"/>
        </w:rPr>
        <w:t>6.</w:t>
      </w:r>
      <w:r w:rsidR="005F06BA">
        <w:rPr>
          <w:rFonts w:cs="Arial"/>
          <w:b/>
          <w:bCs/>
          <w:szCs w:val="24"/>
        </w:rPr>
        <w:t>6</w:t>
      </w:r>
      <w:r w:rsidRPr="00184376">
        <w:rPr>
          <w:rFonts w:cs="Arial"/>
          <w:b/>
          <w:bCs/>
          <w:szCs w:val="24"/>
        </w:rPr>
        <w:t>.2</w:t>
      </w:r>
      <w:r w:rsidRPr="00184376">
        <w:rPr>
          <w:rFonts w:cs="Arial"/>
          <w:b/>
          <w:bCs/>
          <w:szCs w:val="24"/>
        </w:rPr>
        <w:tab/>
        <w:t xml:space="preserve">Personal </w:t>
      </w:r>
      <w:r w:rsidR="00190DBD">
        <w:rPr>
          <w:rFonts w:cs="Arial"/>
          <w:b/>
          <w:bCs/>
          <w:szCs w:val="24"/>
        </w:rPr>
        <w:t>Care</w:t>
      </w:r>
    </w:p>
    <w:p w14:paraId="7F492F9D" w14:textId="77777777" w:rsidR="00296902" w:rsidRPr="00B96991" w:rsidRDefault="00296902" w:rsidP="00655482">
      <w:pPr>
        <w:spacing w:after="120"/>
        <w:ind w:left="720"/>
      </w:pPr>
      <w:r w:rsidRPr="00184376">
        <w:rPr>
          <w:rFonts w:cs="Arial"/>
          <w:bCs/>
          <w:szCs w:val="24"/>
        </w:rPr>
        <w:t xml:space="preserve">Assistance with activities of daily living that enables a </w:t>
      </w:r>
      <w:r w:rsidRPr="00184376">
        <w:rPr>
          <w:rFonts w:cs="Arial"/>
          <w:szCs w:val="24"/>
          <w:lang w:eastAsia="ko-KR"/>
        </w:rPr>
        <w:t>Person</w:t>
      </w:r>
      <w:r w:rsidRPr="00184376">
        <w:rPr>
          <w:rFonts w:cs="Arial"/>
          <w:bCs/>
          <w:szCs w:val="24"/>
        </w:rPr>
        <w:t xml:space="preserve"> with a disability to maintain their functional ability at an optimal level</w:t>
      </w:r>
      <w:r w:rsidR="001F4E64">
        <w:rPr>
          <w:rFonts w:cs="Arial"/>
          <w:bCs/>
          <w:szCs w:val="24"/>
        </w:rPr>
        <w:t>.</w:t>
      </w:r>
    </w:p>
    <w:p w14:paraId="35B48449" w14:textId="77777777" w:rsidR="000954FD" w:rsidRPr="00596DF9" w:rsidRDefault="00296902" w:rsidP="00655482">
      <w:pPr>
        <w:pStyle w:val="Heading3"/>
        <w:spacing w:before="0" w:after="120" w:line="276" w:lineRule="auto"/>
        <w:ind w:left="720"/>
      </w:pPr>
      <w:r w:rsidRPr="00596DF9">
        <w:t>6.</w:t>
      </w:r>
      <w:r w:rsidR="005F06BA">
        <w:t>6</w:t>
      </w:r>
      <w:r w:rsidRPr="00596DF9">
        <w:t>.3</w:t>
      </w:r>
      <w:r w:rsidRPr="00596DF9">
        <w:tab/>
        <w:t>Sleepover Care or Night Support</w:t>
      </w:r>
    </w:p>
    <w:p w14:paraId="6943ADDF" w14:textId="77777777" w:rsidR="00296902" w:rsidRDefault="00296902" w:rsidP="00655482">
      <w:pPr>
        <w:spacing w:after="120"/>
        <w:ind w:left="720"/>
        <w:rPr>
          <w:rFonts w:cs="Arial"/>
          <w:bCs/>
          <w:szCs w:val="24"/>
          <w:lang w:eastAsia="en-AU"/>
        </w:rPr>
      </w:pPr>
      <w:r w:rsidRPr="00184376">
        <w:rPr>
          <w:rFonts w:cs="Arial"/>
          <w:bCs/>
          <w:szCs w:val="24"/>
          <w:lang w:eastAsia="en-AU"/>
        </w:rPr>
        <w:lastRenderedPageBreak/>
        <w:t xml:space="preserve">A Service where the Support Worker or Other Staff Member is required to sleep at the home of the </w:t>
      </w:r>
      <w:r w:rsidRPr="00184376">
        <w:rPr>
          <w:rFonts w:cs="Arial"/>
          <w:szCs w:val="24"/>
          <w:lang w:eastAsia="ko-KR"/>
        </w:rPr>
        <w:t>Person</w:t>
      </w:r>
      <w:r w:rsidRPr="00184376">
        <w:rPr>
          <w:rFonts w:cs="Arial"/>
          <w:bCs/>
          <w:szCs w:val="24"/>
          <w:lang w:eastAsia="en-AU"/>
        </w:rPr>
        <w:t xml:space="preserve"> in order to provide intermittent care throughout the night.</w:t>
      </w:r>
    </w:p>
    <w:p w14:paraId="64723D8B" w14:textId="77777777" w:rsidR="008632B3" w:rsidRPr="00BD0A88" w:rsidRDefault="00260DC3" w:rsidP="00655482">
      <w:pPr>
        <w:pStyle w:val="Heading3"/>
        <w:spacing w:before="0" w:after="120" w:line="276" w:lineRule="auto"/>
        <w:ind w:left="426"/>
      </w:pPr>
      <w:r w:rsidRPr="00BD0A88">
        <w:t>6</w:t>
      </w:r>
      <w:r w:rsidR="008632B3" w:rsidRPr="00BD0A88">
        <w:t>.</w:t>
      </w:r>
      <w:r w:rsidR="005F06BA">
        <w:t>7</w:t>
      </w:r>
      <w:r w:rsidR="00192589">
        <w:tab/>
      </w:r>
      <w:r w:rsidR="008632B3" w:rsidRPr="00BD0A88">
        <w:t>Contingency planning</w:t>
      </w:r>
    </w:p>
    <w:p w14:paraId="0DAFEF2A" w14:textId="77777777" w:rsidR="008632B3" w:rsidRPr="00BD0A88" w:rsidRDefault="008632B3" w:rsidP="00655482">
      <w:pPr>
        <w:spacing w:after="120"/>
        <w:ind w:left="567"/>
      </w:pPr>
      <w:r w:rsidRPr="00BD0A88">
        <w:t xml:space="preserve">If for some reason the usual Services cannot be delivered the Service Provider must arrange alternative Services as part of contingency planning for the </w:t>
      </w:r>
      <w:r w:rsidR="00A71776" w:rsidRPr="00BD0A88">
        <w:rPr>
          <w:lang w:eastAsia="ko-KR"/>
        </w:rPr>
        <w:t>Person</w:t>
      </w:r>
      <w:r w:rsidRPr="00BD0A88">
        <w:t xml:space="preserve"> so that they receive </w:t>
      </w:r>
      <w:r w:rsidRPr="00BD0A88">
        <w:rPr>
          <w:lang w:val="en-AU"/>
        </w:rPr>
        <w:t>Services.</w:t>
      </w:r>
      <w:r w:rsidRPr="00BD0A88">
        <w:t xml:space="preserve"> This includes:</w:t>
      </w:r>
    </w:p>
    <w:p w14:paraId="3176E6CA" w14:textId="77777777" w:rsidR="008632B3" w:rsidRPr="00BD0A88" w:rsidRDefault="0041768F" w:rsidP="00655482">
      <w:pPr>
        <w:pStyle w:val="Sub-number"/>
        <w:numPr>
          <w:ilvl w:val="0"/>
          <w:numId w:val="63"/>
        </w:numPr>
        <w:spacing w:before="0" w:after="120" w:line="276" w:lineRule="auto"/>
        <w:rPr>
          <w:rFonts w:cs="Arial"/>
          <w:szCs w:val="24"/>
          <w:lang w:eastAsia="ko-KR"/>
        </w:rPr>
      </w:pPr>
      <w:r>
        <w:rPr>
          <w:rFonts w:cs="Arial"/>
          <w:szCs w:val="24"/>
          <w:lang w:eastAsia="ko-KR"/>
        </w:rPr>
        <w:t>w</w:t>
      </w:r>
      <w:r w:rsidR="008632B3" w:rsidRPr="00BD0A88">
        <w:rPr>
          <w:rFonts w:cs="Arial"/>
          <w:szCs w:val="24"/>
          <w:lang w:eastAsia="ko-KR"/>
        </w:rPr>
        <w:t xml:space="preserve">hen the </w:t>
      </w:r>
      <w:r w:rsidR="0052292F" w:rsidRPr="00BD0A88">
        <w:rPr>
          <w:rFonts w:cs="Arial"/>
          <w:szCs w:val="24"/>
          <w:lang w:eastAsia="ko-KR"/>
        </w:rPr>
        <w:t>S</w:t>
      </w:r>
      <w:r w:rsidR="008632B3" w:rsidRPr="00BD0A88">
        <w:rPr>
          <w:rFonts w:cs="Arial"/>
          <w:szCs w:val="24"/>
          <w:lang w:eastAsia="ko-KR"/>
        </w:rPr>
        <w:t xml:space="preserve">upport </w:t>
      </w:r>
      <w:r w:rsidR="0052292F" w:rsidRPr="00BD0A88">
        <w:rPr>
          <w:rFonts w:cs="Arial"/>
          <w:szCs w:val="24"/>
          <w:lang w:eastAsia="ko-KR"/>
        </w:rPr>
        <w:t>W</w:t>
      </w:r>
      <w:r w:rsidR="008632B3" w:rsidRPr="00BD0A88">
        <w:rPr>
          <w:rFonts w:cs="Arial"/>
          <w:szCs w:val="24"/>
          <w:lang w:eastAsia="ko-KR"/>
        </w:rPr>
        <w:t>orker is on leave or unable to attend</w:t>
      </w:r>
    </w:p>
    <w:p w14:paraId="3980A6A1" w14:textId="77777777" w:rsidR="008632B3" w:rsidRPr="00BD0A88" w:rsidRDefault="0041768F" w:rsidP="00655482">
      <w:pPr>
        <w:pStyle w:val="Sub-number"/>
        <w:numPr>
          <w:ilvl w:val="0"/>
          <w:numId w:val="63"/>
        </w:numPr>
        <w:spacing w:before="0" w:after="120" w:line="276" w:lineRule="auto"/>
        <w:rPr>
          <w:rFonts w:cs="Arial"/>
          <w:szCs w:val="24"/>
          <w:lang w:eastAsia="ko-KR"/>
        </w:rPr>
      </w:pPr>
      <w:r>
        <w:rPr>
          <w:rFonts w:cs="Arial"/>
          <w:szCs w:val="24"/>
          <w:lang w:eastAsia="ko-KR"/>
        </w:rPr>
        <w:t>o</w:t>
      </w:r>
      <w:r w:rsidR="008632B3" w:rsidRPr="00BD0A88">
        <w:rPr>
          <w:rFonts w:cs="Arial"/>
          <w:szCs w:val="24"/>
          <w:lang w:eastAsia="ko-KR"/>
        </w:rPr>
        <w:t>n public holidays</w:t>
      </w:r>
    </w:p>
    <w:p w14:paraId="178540C3" w14:textId="77777777" w:rsidR="008632B3" w:rsidRDefault="0041768F" w:rsidP="00655482">
      <w:pPr>
        <w:pStyle w:val="Sub-number"/>
        <w:numPr>
          <w:ilvl w:val="0"/>
          <w:numId w:val="63"/>
        </w:numPr>
        <w:spacing w:before="0" w:after="120" w:line="276" w:lineRule="auto"/>
        <w:rPr>
          <w:rFonts w:cs="Arial"/>
          <w:szCs w:val="24"/>
          <w:lang w:eastAsia="ko-KR"/>
        </w:rPr>
      </w:pPr>
      <w:r>
        <w:rPr>
          <w:rFonts w:cs="Arial"/>
          <w:szCs w:val="24"/>
          <w:lang w:eastAsia="ko-KR"/>
        </w:rPr>
        <w:t>i</w:t>
      </w:r>
      <w:r w:rsidR="008632B3" w:rsidRPr="00BD0A88">
        <w:rPr>
          <w:rFonts w:cs="Arial"/>
          <w:szCs w:val="24"/>
          <w:lang w:eastAsia="ko-KR"/>
        </w:rPr>
        <w:t>n case of a natural disaster or publicly declared pandemic.</w:t>
      </w:r>
    </w:p>
    <w:p w14:paraId="6E123D3F" w14:textId="77777777" w:rsidR="003635B0" w:rsidRPr="00BD0A88" w:rsidRDefault="003635B0" w:rsidP="00655482">
      <w:pPr>
        <w:pStyle w:val="Sub-number"/>
        <w:numPr>
          <w:ilvl w:val="0"/>
          <w:numId w:val="0"/>
        </w:numPr>
        <w:spacing w:before="0" w:after="120" w:line="276" w:lineRule="auto"/>
        <w:ind w:left="927"/>
        <w:rPr>
          <w:rFonts w:cs="Arial"/>
          <w:szCs w:val="24"/>
          <w:lang w:eastAsia="ko-KR"/>
        </w:rPr>
      </w:pPr>
    </w:p>
    <w:p w14:paraId="4CC493DF" w14:textId="77777777" w:rsidR="002E2465" w:rsidRPr="00BD0A88" w:rsidRDefault="00325494" w:rsidP="00655482">
      <w:pPr>
        <w:pStyle w:val="Heading2"/>
      </w:pPr>
      <w:r>
        <w:t>7.</w:t>
      </w:r>
      <w:r>
        <w:tab/>
      </w:r>
      <w:r w:rsidR="002E2465" w:rsidRPr="00BD0A88">
        <w:t>Guidelines/Policies/Legislation</w:t>
      </w:r>
    </w:p>
    <w:p w14:paraId="2C69A0C3" w14:textId="77777777" w:rsidR="008632B3" w:rsidRPr="00BD0A88" w:rsidRDefault="008632B3" w:rsidP="00655482">
      <w:pPr>
        <w:pStyle w:val="Number"/>
        <w:numPr>
          <w:ilvl w:val="0"/>
          <w:numId w:val="0"/>
        </w:numPr>
        <w:spacing w:before="0" w:after="120" w:line="276" w:lineRule="auto"/>
        <w:ind w:left="567" w:hanging="141"/>
        <w:rPr>
          <w:rFonts w:cs="Arial"/>
          <w:szCs w:val="24"/>
        </w:rPr>
      </w:pPr>
      <w:r w:rsidRPr="00BD0A88">
        <w:rPr>
          <w:rFonts w:cs="Arial"/>
          <w:szCs w:val="24"/>
        </w:rPr>
        <w:t>The Service Provider must provide Services in accordance with:</w:t>
      </w:r>
    </w:p>
    <w:p w14:paraId="6B492F01"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The Code of Health and Disability Services Consumers’ Rights 1996</w:t>
      </w:r>
    </w:p>
    <w:p w14:paraId="719D3538"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The Health Act 1956</w:t>
      </w:r>
    </w:p>
    <w:p w14:paraId="370F88ED"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The Health Information Privacy Code 1994</w:t>
      </w:r>
    </w:p>
    <w:p w14:paraId="6A04AF02"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 xml:space="preserve">The New Zealand Disability Strategy 2001 </w:t>
      </w:r>
    </w:p>
    <w:p w14:paraId="50BAC16F"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Home and Community Support Sector Standard NZS8158:20</w:t>
      </w:r>
      <w:r w:rsidR="00325494">
        <w:rPr>
          <w:rFonts w:cs="Arial"/>
          <w:szCs w:val="24"/>
          <w:lang w:eastAsia="ko-KR"/>
        </w:rPr>
        <w:t>12</w:t>
      </w:r>
    </w:p>
    <w:p w14:paraId="279B93C5"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Health Practitioners Competence Assurance Act 2003</w:t>
      </w:r>
    </w:p>
    <w:p w14:paraId="1680BB3E" w14:textId="77777777" w:rsidR="008632B3"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All other relevant law relating to employment, health and safety, privacy.</w:t>
      </w:r>
    </w:p>
    <w:p w14:paraId="639C08B9" w14:textId="77777777" w:rsidR="003635B0" w:rsidRPr="00BD0A88" w:rsidRDefault="003635B0" w:rsidP="00655482">
      <w:pPr>
        <w:pStyle w:val="Sub-number"/>
        <w:numPr>
          <w:ilvl w:val="0"/>
          <w:numId w:val="0"/>
        </w:numPr>
        <w:spacing w:before="0" w:after="120" w:line="276" w:lineRule="auto"/>
        <w:ind w:left="794"/>
        <w:rPr>
          <w:rFonts w:cs="Arial"/>
          <w:szCs w:val="24"/>
          <w:lang w:eastAsia="ko-KR"/>
        </w:rPr>
      </w:pPr>
    </w:p>
    <w:p w14:paraId="74077AD2" w14:textId="77777777" w:rsidR="002E2465" w:rsidRPr="00BD0A88" w:rsidRDefault="00325494" w:rsidP="00655482">
      <w:pPr>
        <w:pStyle w:val="Heading2"/>
      </w:pPr>
      <w:r>
        <w:t>8.</w:t>
      </w:r>
      <w:r>
        <w:tab/>
      </w:r>
      <w:r w:rsidR="002E2465" w:rsidRPr="00BD0A88">
        <w:t>Exit Criteria</w:t>
      </w:r>
    </w:p>
    <w:p w14:paraId="5DFFAD6B" w14:textId="77777777" w:rsidR="008632B3" w:rsidRPr="00BD0A88" w:rsidRDefault="008632B3" w:rsidP="00655482">
      <w:pPr>
        <w:spacing w:after="120"/>
        <w:ind w:left="426"/>
      </w:pPr>
      <w:r w:rsidRPr="00BD0A88">
        <w:t xml:space="preserve">A </w:t>
      </w:r>
      <w:r w:rsidR="00A71776" w:rsidRPr="00BD0A88">
        <w:rPr>
          <w:lang w:eastAsia="ko-KR"/>
        </w:rPr>
        <w:t>Person</w:t>
      </w:r>
      <w:r w:rsidRPr="00BD0A88">
        <w:t xml:space="preserve"> can contact </w:t>
      </w:r>
      <w:r w:rsidR="00B6388A" w:rsidRPr="00BD0A88">
        <w:t>their NASC</w:t>
      </w:r>
      <w:r w:rsidRPr="00BD0A88">
        <w:t xml:space="preserve"> to ask for a referral to another Service Provider or to stop the Service. </w:t>
      </w:r>
    </w:p>
    <w:p w14:paraId="34ACC7B3" w14:textId="77777777" w:rsidR="008632B3" w:rsidRPr="00BD0A88" w:rsidRDefault="008632B3" w:rsidP="00655482">
      <w:pPr>
        <w:pStyle w:val="Sub-number"/>
        <w:numPr>
          <w:ilvl w:val="0"/>
          <w:numId w:val="0"/>
        </w:numPr>
        <w:spacing w:before="0" w:after="120" w:line="276" w:lineRule="auto"/>
        <w:ind w:left="1135" w:hanging="709"/>
        <w:rPr>
          <w:rFonts w:cs="Arial"/>
          <w:szCs w:val="24"/>
        </w:rPr>
      </w:pPr>
      <w:r w:rsidRPr="00BD0A88">
        <w:rPr>
          <w:rFonts w:cs="Arial"/>
          <w:szCs w:val="24"/>
        </w:rPr>
        <w:t xml:space="preserve">The Provider can stop Services when: </w:t>
      </w:r>
    </w:p>
    <w:p w14:paraId="6375F218" w14:textId="77777777" w:rsidR="008632B3" w:rsidRPr="00BD0A88" w:rsidRDefault="00190DBD" w:rsidP="00655482">
      <w:pPr>
        <w:pStyle w:val="Sub-number"/>
        <w:numPr>
          <w:ilvl w:val="3"/>
          <w:numId w:val="64"/>
        </w:numPr>
        <w:tabs>
          <w:tab w:val="clear" w:pos="2160"/>
          <w:tab w:val="num" w:pos="709"/>
        </w:tabs>
        <w:spacing w:before="0" w:after="120" w:line="276" w:lineRule="auto"/>
        <w:ind w:left="709" w:hanging="283"/>
        <w:rPr>
          <w:rFonts w:cs="Arial"/>
          <w:szCs w:val="24"/>
          <w:lang w:eastAsia="ko-KR"/>
        </w:rPr>
      </w:pPr>
      <w:r>
        <w:rPr>
          <w:rFonts w:cs="Arial"/>
          <w:szCs w:val="24"/>
          <w:lang w:eastAsia="ko-KR"/>
        </w:rPr>
        <w:t>t</w:t>
      </w:r>
      <w:r w:rsidR="008632B3" w:rsidRPr="00BD0A88">
        <w:rPr>
          <w:rFonts w:cs="Arial"/>
          <w:szCs w:val="24"/>
          <w:lang w:eastAsia="ko-KR"/>
        </w:rPr>
        <w:t>he period of support identified on the referral ends and an extension has not been requested or is not necessary</w:t>
      </w:r>
    </w:p>
    <w:p w14:paraId="3ED57B47" w14:textId="77777777" w:rsidR="008632B3" w:rsidRPr="00BD0A88" w:rsidRDefault="00190DBD" w:rsidP="00655482">
      <w:pPr>
        <w:pStyle w:val="Sub-number"/>
        <w:numPr>
          <w:ilvl w:val="3"/>
          <w:numId w:val="64"/>
        </w:numPr>
        <w:tabs>
          <w:tab w:val="clear" w:pos="2160"/>
          <w:tab w:val="num" w:pos="851"/>
        </w:tabs>
        <w:spacing w:before="0" w:after="120" w:line="276" w:lineRule="auto"/>
        <w:ind w:left="709" w:hanging="283"/>
        <w:rPr>
          <w:rFonts w:cs="Arial"/>
          <w:szCs w:val="24"/>
          <w:lang w:eastAsia="ko-KR"/>
        </w:rPr>
      </w:pPr>
      <w:r>
        <w:rPr>
          <w:rFonts w:cs="Arial"/>
          <w:szCs w:val="24"/>
          <w:lang w:eastAsia="ko-KR"/>
        </w:rPr>
        <w:t>t</w:t>
      </w:r>
      <w:r w:rsidR="008632B3" w:rsidRPr="00BD0A88">
        <w:rPr>
          <w:rFonts w:cs="Arial"/>
          <w:szCs w:val="24"/>
          <w:lang w:eastAsia="ko-KR"/>
        </w:rPr>
        <w:t xml:space="preserve">he </w:t>
      </w:r>
      <w:r w:rsidR="00A71776" w:rsidRPr="00BD0A88">
        <w:rPr>
          <w:rFonts w:cs="Arial"/>
          <w:szCs w:val="24"/>
          <w:lang w:eastAsia="ko-KR"/>
        </w:rPr>
        <w:t>Person</w:t>
      </w:r>
      <w:r w:rsidR="008632B3" w:rsidRPr="00BD0A88">
        <w:rPr>
          <w:rFonts w:cs="Arial"/>
          <w:szCs w:val="24"/>
          <w:lang w:eastAsia="ko-KR"/>
        </w:rPr>
        <w:t xml:space="preserve"> has been transferred to another Provider</w:t>
      </w:r>
    </w:p>
    <w:p w14:paraId="1EE7369A" w14:textId="77777777" w:rsidR="008632B3" w:rsidRPr="00BD0A88" w:rsidRDefault="008632B3" w:rsidP="00655482">
      <w:pPr>
        <w:pStyle w:val="Sub-number"/>
        <w:numPr>
          <w:ilvl w:val="3"/>
          <w:numId w:val="64"/>
        </w:numPr>
        <w:tabs>
          <w:tab w:val="clear" w:pos="2160"/>
          <w:tab w:val="num" w:pos="851"/>
        </w:tabs>
        <w:spacing w:before="0" w:after="120" w:line="276" w:lineRule="auto"/>
        <w:ind w:left="709" w:hanging="283"/>
        <w:rPr>
          <w:rFonts w:cs="Arial"/>
          <w:szCs w:val="24"/>
          <w:lang w:eastAsia="ko-KR"/>
        </w:rPr>
      </w:pPr>
      <w:r w:rsidRPr="00BD0A88">
        <w:rPr>
          <w:rFonts w:cs="Arial"/>
          <w:szCs w:val="24"/>
          <w:lang w:eastAsia="ko-KR"/>
        </w:rPr>
        <w:t xml:space="preserve">the </w:t>
      </w:r>
      <w:r w:rsidR="00A71776" w:rsidRPr="00BD0A88">
        <w:rPr>
          <w:rFonts w:cs="Arial"/>
          <w:szCs w:val="24"/>
          <w:lang w:eastAsia="ko-KR"/>
        </w:rPr>
        <w:t>Person</w:t>
      </w:r>
      <w:r w:rsidRPr="00BD0A88">
        <w:rPr>
          <w:rFonts w:cs="Arial"/>
          <w:szCs w:val="24"/>
          <w:lang w:eastAsia="ko-KR"/>
        </w:rPr>
        <w:t xml:space="preserve"> no longer needs the Service because their Goals and independence have been achieved</w:t>
      </w:r>
      <w:r w:rsidR="0041768F">
        <w:rPr>
          <w:rFonts w:cs="Arial"/>
          <w:szCs w:val="24"/>
          <w:lang w:eastAsia="ko-KR"/>
        </w:rPr>
        <w:t xml:space="preserve"> to the maxim</w:t>
      </w:r>
      <w:r w:rsidR="00190DBD">
        <w:rPr>
          <w:rFonts w:cs="Arial"/>
          <w:szCs w:val="24"/>
          <w:lang w:eastAsia="ko-KR"/>
        </w:rPr>
        <w:t>um</w:t>
      </w:r>
      <w:r w:rsidR="0041768F">
        <w:rPr>
          <w:rFonts w:cs="Arial"/>
          <w:szCs w:val="24"/>
          <w:lang w:eastAsia="ko-KR"/>
        </w:rPr>
        <w:t xml:space="preserve"> extent practicable</w:t>
      </w:r>
    </w:p>
    <w:p w14:paraId="27266353" w14:textId="77777777" w:rsidR="008632B3" w:rsidRDefault="008632B3" w:rsidP="00655482">
      <w:pPr>
        <w:pStyle w:val="Sub-number"/>
        <w:numPr>
          <w:ilvl w:val="3"/>
          <w:numId w:val="64"/>
        </w:numPr>
        <w:tabs>
          <w:tab w:val="clear" w:pos="2160"/>
          <w:tab w:val="num" w:pos="851"/>
        </w:tabs>
        <w:spacing w:before="0" w:after="120" w:line="276" w:lineRule="auto"/>
        <w:ind w:left="709" w:hanging="283"/>
        <w:rPr>
          <w:rFonts w:cs="Arial"/>
          <w:szCs w:val="24"/>
          <w:lang w:eastAsia="ko-KR"/>
        </w:rPr>
      </w:pPr>
      <w:r w:rsidRPr="00BD0A88">
        <w:rPr>
          <w:rFonts w:cs="Arial"/>
          <w:szCs w:val="24"/>
          <w:lang w:eastAsia="ko-KR"/>
        </w:rPr>
        <w:t xml:space="preserve"> the </w:t>
      </w:r>
      <w:r w:rsidR="00A71776" w:rsidRPr="00BD0A88">
        <w:rPr>
          <w:rFonts w:cs="Arial"/>
          <w:szCs w:val="24"/>
          <w:lang w:eastAsia="ko-KR"/>
        </w:rPr>
        <w:t>Person</w:t>
      </w:r>
      <w:r w:rsidRPr="00BD0A88">
        <w:rPr>
          <w:rFonts w:cs="Arial"/>
          <w:szCs w:val="24"/>
          <w:lang w:eastAsia="ko-KR"/>
        </w:rPr>
        <w:t xml:space="preserve"> dies.</w:t>
      </w:r>
    </w:p>
    <w:p w14:paraId="06BD3588" w14:textId="77777777" w:rsidR="003635B0" w:rsidRPr="00BD0A88" w:rsidRDefault="003635B0" w:rsidP="00655482">
      <w:pPr>
        <w:pStyle w:val="Sub-number"/>
        <w:numPr>
          <w:ilvl w:val="0"/>
          <w:numId w:val="0"/>
        </w:numPr>
        <w:spacing w:before="0" w:after="120" w:line="276" w:lineRule="auto"/>
        <w:ind w:left="709"/>
        <w:rPr>
          <w:rFonts w:cs="Arial"/>
          <w:szCs w:val="24"/>
          <w:lang w:eastAsia="ko-KR"/>
        </w:rPr>
      </w:pPr>
    </w:p>
    <w:p w14:paraId="23BB55BC" w14:textId="77777777" w:rsidR="002E2465" w:rsidRPr="00BD0A88" w:rsidRDefault="00325494" w:rsidP="00655482">
      <w:pPr>
        <w:pStyle w:val="Heading2"/>
      </w:pPr>
      <w:r>
        <w:t>9.</w:t>
      </w:r>
      <w:r>
        <w:tab/>
      </w:r>
      <w:r w:rsidR="002E2465" w:rsidRPr="00BD0A88">
        <w:t>Linkages</w:t>
      </w:r>
    </w:p>
    <w:p w14:paraId="64D4D108" w14:textId="77777777" w:rsidR="00EF0172" w:rsidRPr="009E3CF5" w:rsidRDefault="00EF0172" w:rsidP="00655482">
      <w:pPr>
        <w:spacing w:after="120"/>
        <w:ind w:left="567"/>
        <w:rPr>
          <w:rFonts w:cs="Arial"/>
          <w:szCs w:val="24"/>
        </w:rPr>
      </w:pPr>
      <w:r w:rsidRPr="00BD0A88">
        <w:rPr>
          <w:rFonts w:cs="Arial"/>
          <w:szCs w:val="24"/>
        </w:rPr>
        <w:lastRenderedPageBreak/>
        <w:t xml:space="preserve">Providers must maintain and demonstrate appropriate linkages and relationships as appropriate to the needs of the </w:t>
      </w:r>
      <w:r w:rsidR="00A71776" w:rsidRPr="00BD0A88">
        <w:rPr>
          <w:rFonts w:cs="Arial"/>
          <w:szCs w:val="24"/>
          <w:lang w:eastAsia="ko-KR"/>
        </w:rPr>
        <w:t>Person</w:t>
      </w:r>
      <w:r w:rsidRPr="00BD0A88">
        <w:rPr>
          <w:rFonts w:cs="Arial"/>
          <w:szCs w:val="24"/>
        </w:rPr>
        <w:t>, including:</w:t>
      </w:r>
    </w:p>
    <w:p w14:paraId="53640189" w14:textId="77777777" w:rsidR="00496D79" w:rsidRPr="00BD0A88" w:rsidRDefault="00496D79" w:rsidP="00655482">
      <w:pPr>
        <w:pStyle w:val="Sub-number"/>
        <w:numPr>
          <w:ilvl w:val="2"/>
          <w:numId w:val="53"/>
        </w:numPr>
        <w:tabs>
          <w:tab w:val="clear" w:pos="794"/>
          <w:tab w:val="num" w:pos="1276"/>
        </w:tabs>
        <w:spacing w:before="0" w:after="120" w:line="276" w:lineRule="auto"/>
        <w:ind w:left="709"/>
        <w:rPr>
          <w:rFonts w:cs="Arial"/>
          <w:szCs w:val="24"/>
          <w:lang w:eastAsia="ko-KR"/>
        </w:rPr>
      </w:pPr>
      <w:r w:rsidRPr="00BD0A88">
        <w:rPr>
          <w:rFonts w:cs="Arial"/>
          <w:szCs w:val="24"/>
          <w:lang w:eastAsia="ko-KR"/>
        </w:rPr>
        <w:t>Primary medical services</w:t>
      </w:r>
    </w:p>
    <w:p w14:paraId="3E9BD89C"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Needs Assessment and Service Coordination (NASC) services</w:t>
      </w:r>
    </w:p>
    <w:p w14:paraId="7BD1AB77"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Independent advocates</w:t>
      </w:r>
      <w:r w:rsidR="008C7FF7" w:rsidRPr="00BD0A88">
        <w:rPr>
          <w:rFonts w:cs="Arial"/>
          <w:szCs w:val="24"/>
          <w:lang w:eastAsia="ko-KR"/>
        </w:rPr>
        <w:t xml:space="preserve"> or advocacy services</w:t>
      </w:r>
    </w:p>
    <w:p w14:paraId="35ABE96B"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Client/carer community support services</w:t>
      </w:r>
    </w:p>
    <w:p w14:paraId="1F268B02"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Equipment Management Services (EMS)</w:t>
      </w:r>
    </w:p>
    <w:p w14:paraId="24AF9D1A"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Specialised assessment services</w:t>
      </w:r>
    </w:p>
    <w:p w14:paraId="002AABF7"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Mental Health Services</w:t>
      </w:r>
    </w:p>
    <w:p w14:paraId="0013DB15"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Behavioural Support Services</w:t>
      </w:r>
    </w:p>
    <w:p w14:paraId="14C85886"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Assessment Treatment &amp; Rehabilitation Services</w:t>
      </w:r>
    </w:p>
    <w:p w14:paraId="64F8CEC1"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Secondary medical and surgical services</w:t>
      </w:r>
    </w:p>
    <w:p w14:paraId="38209D8C"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Appropriate ethnic and cultural groups</w:t>
      </w:r>
    </w:p>
    <w:p w14:paraId="5648C68B"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Disability consumer groups</w:t>
      </w:r>
      <w:r w:rsidR="00CD2A4E" w:rsidRPr="00C6585B">
        <w:rPr>
          <w:rFonts w:cs="Arial"/>
          <w:szCs w:val="24"/>
          <w:lang w:eastAsia="ko-KR"/>
        </w:rPr>
        <w:t xml:space="preserve"> and relevant NGOs</w:t>
      </w:r>
    </w:p>
    <w:p w14:paraId="40F5B5A9"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 xml:space="preserve">Government departments such as </w:t>
      </w:r>
      <w:r w:rsidR="004F7B5D" w:rsidRPr="00C6585B">
        <w:rPr>
          <w:rFonts w:cs="Arial"/>
          <w:szCs w:val="24"/>
          <w:lang w:eastAsia="ko-KR"/>
        </w:rPr>
        <w:t xml:space="preserve">Work and Income </w:t>
      </w:r>
      <w:r w:rsidRPr="00C6585B">
        <w:rPr>
          <w:rFonts w:cs="Arial"/>
          <w:szCs w:val="24"/>
          <w:lang w:eastAsia="ko-KR"/>
        </w:rPr>
        <w:t>etc</w:t>
      </w:r>
    </w:p>
    <w:p w14:paraId="2D46F534" w14:textId="77777777" w:rsidR="00496D79" w:rsidRDefault="00AD6C11"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Maori</w:t>
      </w:r>
      <w:r w:rsidR="00496D79" w:rsidRPr="00C6585B">
        <w:rPr>
          <w:rFonts w:cs="Arial"/>
          <w:szCs w:val="24"/>
          <w:lang w:eastAsia="ko-KR"/>
        </w:rPr>
        <w:t xml:space="preserve"> social and community services, support groups, and social service organisations e.g. local Kaumatua, marae, whanau </w:t>
      </w:r>
      <w:r w:rsidR="00496D79" w:rsidRPr="00BD0A88">
        <w:rPr>
          <w:rFonts w:cs="Arial"/>
          <w:szCs w:val="24"/>
          <w:lang w:eastAsia="ko-KR"/>
        </w:rPr>
        <w:t>groups, counselling, budget and family support services</w:t>
      </w:r>
      <w:r w:rsidR="008C7FF7" w:rsidRPr="00BD0A88">
        <w:rPr>
          <w:rFonts w:cs="Arial"/>
          <w:szCs w:val="24"/>
          <w:lang w:eastAsia="ko-KR"/>
        </w:rPr>
        <w:t>.</w:t>
      </w:r>
    </w:p>
    <w:p w14:paraId="16399972" w14:textId="77777777" w:rsidR="003635B0" w:rsidRPr="00BD0A88" w:rsidRDefault="003635B0" w:rsidP="00655482">
      <w:pPr>
        <w:pStyle w:val="Sub-number"/>
        <w:numPr>
          <w:ilvl w:val="0"/>
          <w:numId w:val="0"/>
        </w:numPr>
        <w:tabs>
          <w:tab w:val="num" w:pos="1276"/>
        </w:tabs>
        <w:spacing w:before="0" w:after="120" w:line="276" w:lineRule="auto"/>
        <w:ind w:left="709"/>
        <w:rPr>
          <w:rFonts w:cs="Arial"/>
          <w:szCs w:val="24"/>
          <w:lang w:eastAsia="ko-KR"/>
        </w:rPr>
      </w:pPr>
    </w:p>
    <w:p w14:paraId="3AC05DD1" w14:textId="3FFB8874" w:rsidR="00496D79" w:rsidRPr="00BD0A88" w:rsidRDefault="00C60315" w:rsidP="0032058A">
      <w:pPr>
        <w:pStyle w:val="Heading2"/>
        <w:ind w:left="0" w:firstLine="0"/>
      </w:pPr>
      <w:r>
        <w:t xml:space="preserve">10. </w:t>
      </w:r>
      <w:r w:rsidR="00496D79" w:rsidRPr="00BD0A88">
        <w:t>Exclusions</w:t>
      </w:r>
    </w:p>
    <w:p w14:paraId="00DBE5A2" w14:textId="6E9F1618" w:rsidR="008632B3" w:rsidRPr="00BD0A88" w:rsidRDefault="008632B3" w:rsidP="00655482">
      <w:pPr>
        <w:spacing w:after="120"/>
        <w:ind w:left="426"/>
        <w:rPr>
          <w:lang w:eastAsia="ko-KR"/>
        </w:rPr>
      </w:pPr>
      <w:r w:rsidRPr="00BD0A88">
        <w:t xml:space="preserve">There are some closely related Services that are not covered under this Service specification. </w:t>
      </w:r>
      <w:r w:rsidRPr="00BD0A88">
        <w:rPr>
          <w:lang w:eastAsia="ko-KR"/>
        </w:rPr>
        <w:t xml:space="preserve">Any Service funded by a separate Service specification or agreement through </w:t>
      </w:r>
      <w:r w:rsidR="00520484">
        <w:rPr>
          <w:lang w:eastAsia="ko-KR"/>
        </w:rPr>
        <w:t>Whaikaha</w:t>
      </w:r>
      <w:r w:rsidRPr="00BD0A88">
        <w:rPr>
          <w:lang w:eastAsia="ko-KR"/>
        </w:rPr>
        <w:t xml:space="preserve">, ACC, </w:t>
      </w:r>
      <w:r w:rsidR="00520484">
        <w:rPr>
          <w:lang w:eastAsia="ko-KR"/>
        </w:rPr>
        <w:t>Te Whatu Ora – Health New Zealand</w:t>
      </w:r>
      <w:r w:rsidRPr="00BD0A88">
        <w:rPr>
          <w:lang w:eastAsia="ko-KR"/>
        </w:rPr>
        <w:t xml:space="preserve"> or any other government agency are not covered under this Service specification including:</w:t>
      </w:r>
    </w:p>
    <w:p w14:paraId="0F052F01" w14:textId="200681A5" w:rsidR="008632B3" w:rsidRPr="004B1C48" w:rsidRDefault="008632B3" w:rsidP="00655482">
      <w:pPr>
        <w:pStyle w:val="Sub-number"/>
        <w:numPr>
          <w:ilvl w:val="0"/>
          <w:numId w:val="51"/>
        </w:numPr>
        <w:spacing w:before="0" w:after="120" w:line="276" w:lineRule="auto"/>
        <w:ind w:left="1134" w:hanging="709"/>
        <w:rPr>
          <w:rFonts w:cs="Arial"/>
          <w:szCs w:val="24"/>
          <w:lang w:eastAsia="ko-KR"/>
        </w:rPr>
      </w:pPr>
      <w:r w:rsidRPr="004B1C48">
        <w:rPr>
          <w:rFonts w:cs="Arial"/>
          <w:szCs w:val="24"/>
          <w:lang w:eastAsia="ko-KR"/>
        </w:rPr>
        <w:t xml:space="preserve">Any equipment provision for the </w:t>
      </w:r>
      <w:r w:rsidR="00A71776" w:rsidRPr="004B1C48">
        <w:rPr>
          <w:rFonts w:cs="Arial"/>
          <w:szCs w:val="24"/>
          <w:lang w:eastAsia="ko-KR"/>
        </w:rPr>
        <w:t>Person</w:t>
      </w:r>
      <w:r w:rsidR="00B402A5" w:rsidRPr="004B1C48">
        <w:rPr>
          <w:rFonts w:cs="Arial"/>
          <w:szCs w:val="24"/>
          <w:lang w:eastAsia="ko-KR"/>
        </w:rPr>
        <w:t>.</w:t>
      </w:r>
    </w:p>
    <w:p w14:paraId="6BAB5883" w14:textId="6A3B73FF" w:rsidR="00DA75B5" w:rsidRPr="00BD0A88" w:rsidRDefault="00DA75B5" w:rsidP="00655482">
      <w:pPr>
        <w:pStyle w:val="Sub-number"/>
        <w:numPr>
          <w:ilvl w:val="0"/>
          <w:numId w:val="51"/>
        </w:numPr>
        <w:spacing w:before="0" w:after="120" w:line="276" w:lineRule="auto"/>
        <w:ind w:left="1134" w:hanging="709"/>
        <w:rPr>
          <w:rFonts w:cs="Arial"/>
          <w:szCs w:val="24"/>
          <w:lang w:eastAsia="ko-KR"/>
        </w:rPr>
      </w:pPr>
      <w:r w:rsidRPr="00E271D1">
        <w:rPr>
          <w:rFonts w:cs="Arial"/>
          <w:szCs w:val="24"/>
        </w:rPr>
        <w:t xml:space="preserve">There are some closely related services that are not covered under this Service specification. </w:t>
      </w:r>
      <w:r w:rsidRPr="00E271D1">
        <w:rPr>
          <w:rFonts w:cs="Arial"/>
          <w:szCs w:val="24"/>
          <w:lang w:eastAsia="ko-KR"/>
        </w:rPr>
        <w:t xml:space="preserve">Any Service funded by a separate Service specification or agreement through </w:t>
      </w:r>
      <w:r w:rsidR="00520484">
        <w:rPr>
          <w:rFonts w:cs="Arial"/>
          <w:szCs w:val="24"/>
          <w:lang w:eastAsia="ko-KR"/>
        </w:rPr>
        <w:t>Whaikaha</w:t>
      </w:r>
      <w:r w:rsidRPr="00E271D1">
        <w:rPr>
          <w:rFonts w:cs="Arial"/>
          <w:szCs w:val="24"/>
          <w:lang w:eastAsia="ko-KR"/>
        </w:rPr>
        <w:t xml:space="preserve">, ACC, </w:t>
      </w:r>
      <w:r w:rsidR="00520484">
        <w:rPr>
          <w:rFonts w:cs="Arial"/>
          <w:szCs w:val="24"/>
          <w:lang w:eastAsia="ko-KR"/>
        </w:rPr>
        <w:t xml:space="preserve">Te Whatu </w:t>
      </w:r>
      <w:proofErr w:type="gramStart"/>
      <w:r w:rsidR="00520484">
        <w:rPr>
          <w:rFonts w:cs="Arial"/>
          <w:szCs w:val="24"/>
          <w:lang w:eastAsia="ko-KR"/>
        </w:rPr>
        <w:t>Ora</w:t>
      </w:r>
      <w:proofErr w:type="gramEnd"/>
      <w:r w:rsidRPr="00E271D1">
        <w:rPr>
          <w:rFonts w:cs="Arial"/>
          <w:szCs w:val="24"/>
          <w:lang w:eastAsia="ko-KR"/>
        </w:rPr>
        <w:t xml:space="preserve"> or any other government agency, or through a non-government entity directly funded by any of those parties, are not covered under this Service specification.</w:t>
      </w:r>
    </w:p>
    <w:p w14:paraId="54E8E0DA" w14:textId="2D1B786A" w:rsidR="008632B3" w:rsidRPr="00BD0A88" w:rsidRDefault="00520484" w:rsidP="004C72B8">
      <w:pPr>
        <w:pStyle w:val="Sub-number"/>
        <w:numPr>
          <w:ilvl w:val="0"/>
          <w:numId w:val="51"/>
        </w:numPr>
        <w:spacing w:before="0" w:after="120" w:line="276" w:lineRule="auto"/>
        <w:ind w:left="1134"/>
        <w:rPr>
          <w:rFonts w:cs="Arial"/>
          <w:szCs w:val="24"/>
          <w:lang w:eastAsia="ko-KR"/>
        </w:rPr>
      </w:pPr>
      <w:r>
        <w:rPr>
          <w:rFonts w:cs="Arial"/>
          <w:szCs w:val="24"/>
          <w:lang w:eastAsia="ko-KR"/>
        </w:rPr>
        <w:t>Whaikaha</w:t>
      </w:r>
      <w:r w:rsidR="008632B3" w:rsidRPr="00BD0A88">
        <w:rPr>
          <w:rFonts w:cs="Arial"/>
          <w:szCs w:val="24"/>
          <w:lang w:eastAsia="ko-KR"/>
        </w:rPr>
        <w:t xml:space="preserve"> or </w:t>
      </w:r>
      <w:r>
        <w:rPr>
          <w:rFonts w:cs="Arial"/>
          <w:szCs w:val="24"/>
          <w:lang w:eastAsia="ko-KR"/>
        </w:rPr>
        <w:t>Te Whatu Ora</w:t>
      </w:r>
      <w:r w:rsidRPr="00BD0A88">
        <w:rPr>
          <w:rFonts w:cs="Arial"/>
          <w:szCs w:val="24"/>
          <w:lang w:eastAsia="ko-KR"/>
        </w:rPr>
        <w:t xml:space="preserve"> </w:t>
      </w:r>
      <w:r w:rsidR="008632B3" w:rsidRPr="00BD0A88">
        <w:rPr>
          <w:rFonts w:cs="Arial"/>
          <w:szCs w:val="24"/>
          <w:lang w:eastAsia="ko-KR"/>
        </w:rPr>
        <w:t>funded</w:t>
      </w:r>
      <w:r w:rsidR="001C0325" w:rsidRPr="009E3CF5">
        <w:rPr>
          <w:rFonts w:cs="Arial"/>
          <w:szCs w:val="24"/>
          <w:lang w:eastAsia="ko-KR"/>
        </w:rPr>
        <w:t xml:space="preserve"> service including</w:t>
      </w:r>
      <w:r w:rsidR="008632B3" w:rsidRPr="00BD0A88">
        <w:rPr>
          <w:rFonts w:cs="Arial"/>
          <w:szCs w:val="24"/>
          <w:lang w:eastAsia="ko-KR"/>
        </w:rPr>
        <w:t>:</w:t>
      </w:r>
    </w:p>
    <w:p w14:paraId="0506E5FA" w14:textId="68EEE213" w:rsidR="008632B3" w:rsidRPr="00BD0A88"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Supported Independent Living</w:t>
      </w:r>
    </w:p>
    <w:p w14:paraId="74B14A49" w14:textId="2763F0A4" w:rsidR="008632B3" w:rsidRPr="00BD0A88" w:rsidRDefault="008632B3" w:rsidP="004C72B8">
      <w:pPr>
        <w:pStyle w:val="Sub-number"/>
        <w:numPr>
          <w:ilvl w:val="0"/>
          <w:numId w:val="28"/>
        </w:numPr>
        <w:tabs>
          <w:tab w:val="clear" w:pos="1287"/>
          <w:tab w:val="left" w:pos="1276"/>
        </w:tabs>
        <w:spacing w:before="0" w:after="120" w:line="276" w:lineRule="auto"/>
        <w:ind w:left="1985"/>
        <w:rPr>
          <w:rFonts w:cs="Arial"/>
          <w:szCs w:val="24"/>
          <w:lang w:eastAsia="ko-KR"/>
        </w:rPr>
      </w:pPr>
      <w:r w:rsidRPr="00BD0A88">
        <w:rPr>
          <w:rFonts w:cs="Arial"/>
          <w:szCs w:val="24"/>
          <w:lang w:eastAsia="ko-KR"/>
        </w:rPr>
        <w:lastRenderedPageBreak/>
        <w:t>Personal and family health funded household management/ personal care services</w:t>
      </w:r>
    </w:p>
    <w:p w14:paraId="507BC1A3" w14:textId="118E900F" w:rsidR="008632B3" w:rsidRPr="00BD0A88"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 xml:space="preserve">Day care/day </w:t>
      </w:r>
      <w:r w:rsidR="0058344B">
        <w:rPr>
          <w:rFonts w:cs="Arial"/>
          <w:szCs w:val="24"/>
          <w:lang w:eastAsia="ko-KR"/>
        </w:rPr>
        <w:t>services</w:t>
      </w:r>
    </w:p>
    <w:p w14:paraId="36C07271" w14:textId="2184275E" w:rsidR="008632B3" w:rsidRPr="00BD0A88"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Mental health household management</w:t>
      </w:r>
    </w:p>
    <w:p w14:paraId="0FF325EE" w14:textId="48F7FC2C" w:rsidR="0041768F"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Registered nursing services</w:t>
      </w:r>
      <w:r w:rsidR="008C7FF7" w:rsidRPr="00BD0A88">
        <w:rPr>
          <w:rFonts w:cs="Arial"/>
          <w:szCs w:val="24"/>
          <w:lang w:eastAsia="ko-KR"/>
        </w:rPr>
        <w:t>.</w:t>
      </w:r>
    </w:p>
    <w:p w14:paraId="7E02DCDF" w14:textId="0DC4B601" w:rsidR="00B14B77" w:rsidRPr="00655482" w:rsidRDefault="0041768F" w:rsidP="004C72B8">
      <w:pPr>
        <w:pStyle w:val="Sub-number"/>
        <w:numPr>
          <w:ilvl w:val="0"/>
          <w:numId w:val="51"/>
        </w:numPr>
        <w:spacing w:before="0" w:after="120" w:line="276" w:lineRule="auto"/>
        <w:ind w:left="851"/>
        <w:rPr>
          <w:rFonts w:cs="Arial"/>
          <w:szCs w:val="24"/>
          <w:lang w:eastAsia="ko-KR"/>
        </w:rPr>
      </w:pPr>
      <w:r w:rsidRPr="00655482">
        <w:rPr>
          <w:rFonts w:cs="Arial"/>
          <w:szCs w:val="24"/>
          <w:lang w:eastAsia="ko-KR"/>
        </w:rPr>
        <w:t xml:space="preserve"> ACC funded</w:t>
      </w:r>
      <w:r w:rsidR="003635B0">
        <w:rPr>
          <w:rFonts w:cs="Arial"/>
          <w:szCs w:val="24"/>
          <w:lang w:eastAsia="ko-KR"/>
        </w:rPr>
        <w:t xml:space="preserve"> services including:</w:t>
      </w:r>
    </w:p>
    <w:p w14:paraId="4EE046CE" w14:textId="291B7915" w:rsidR="0041768F" w:rsidRPr="00240121" w:rsidRDefault="0041768F" w:rsidP="004C72B8">
      <w:pPr>
        <w:pStyle w:val="Sub-number"/>
        <w:numPr>
          <w:ilvl w:val="0"/>
          <w:numId w:val="20"/>
        </w:numPr>
        <w:spacing w:before="0" w:after="120" w:line="276" w:lineRule="auto"/>
        <w:ind w:left="1985" w:hanging="567"/>
        <w:rPr>
          <w:rFonts w:cs="Arial"/>
          <w:szCs w:val="24"/>
          <w:lang w:eastAsia="ko-KR"/>
        </w:rPr>
      </w:pPr>
      <w:r w:rsidRPr="00240121">
        <w:rPr>
          <w:rFonts w:cs="Arial"/>
          <w:szCs w:val="24"/>
          <w:lang w:eastAsia="ko-KR"/>
        </w:rPr>
        <w:t>Community nursing services</w:t>
      </w:r>
    </w:p>
    <w:p w14:paraId="0D0926FA" w14:textId="07F8114C" w:rsidR="0041768F" w:rsidRPr="00240121" w:rsidRDefault="0041768F" w:rsidP="004C72B8">
      <w:pPr>
        <w:pStyle w:val="Sub-number"/>
        <w:numPr>
          <w:ilvl w:val="0"/>
          <w:numId w:val="20"/>
        </w:numPr>
        <w:spacing w:before="0" w:after="120" w:line="276" w:lineRule="auto"/>
        <w:ind w:left="1985" w:hanging="567"/>
        <w:rPr>
          <w:rFonts w:cs="Arial"/>
          <w:szCs w:val="24"/>
          <w:lang w:eastAsia="ko-KR"/>
        </w:rPr>
      </w:pPr>
      <w:r w:rsidRPr="00240121">
        <w:rPr>
          <w:rFonts w:cs="Arial"/>
          <w:szCs w:val="24"/>
          <w:lang w:eastAsia="ko-KR"/>
        </w:rPr>
        <w:t>Residential training for independence services or intervention services to any claimant in a residential facility</w:t>
      </w:r>
    </w:p>
    <w:p w14:paraId="33290C01" w14:textId="1B5913FF" w:rsidR="0041768F" w:rsidRPr="00240121" w:rsidRDefault="0041768F" w:rsidP="004C72B8">
      <w:pPr>
        <w:pStyle w:val="Sub-number"/>
        <w:numPr>
          <w:ilvl w:val="0"/>
          <w:numId w:val="20"/>
        </w:numPr>
        <w:spacing w:before="0" w:after="120" w:line="276" w:lineRule="auto"/>
        <w:ind w:left="1985" w:hanging="567"/>
        <w:rPr>
          <w:rFonts w:cs="Arial"/>
          <w:szCs w:val="24"/>
          <w:lang w:eastAsia="ko-KR"/>
        </w:rPr>
      </w:pPr>
      <w:r w:rsidRPr="00240121">
        <w:rPr>
          <w:rFonts w:cs="Arial"/>
          <w:szCs w:val="24"/>
          <w:lang w:eastAsia="ko-KR"/>
        </w:rPr>
        <w:t>The development and provision of the ACC training for independence and maximum abilities group programmes</w:t>
      </w:r>
    </w:p>
    <w:p w14:paraId="475A65CA" w14:textId="2C69FBAF" w:rsidR="003635B0" w:rsidRPr="00240121" w:rsidRDefault="0041768F" w:rsidP="00655482">
      <w:pPr>
        <w:pStyle w:val="Sub-number"/>
        <w:numPr>
          <w:ilvl w:val="0"/>
          <w:numId w:val="0"/>
        </w:numPr>
        <w:spacing w:before="0" w:after="120" w:line="276" w:lineRule="auto"/>
        <w:ind w:left="1985"/>
        <w:rPr>
          <w:rFonts w:cs="Arial"/>
          <w:szCs w:val="24"/>
          <w:lang w:eastAsia="ko-KR"/>
        </w:rPr>
      </w:pPr>
      <w:r w:rsidRPr="004C72B8">
        <w:rPr>
          <w:rFonts w:cs="Arial"/>
          <w:szCs w:val="24"/>
          <w:lang w:eastAsia="ko-KR"/>
        </w:rPr>
        <w:t>Supported Living</w:t>
      </w:r>
      <w:r w:rsidR="003635B0" w:rsidRPr="004C72B8">
        <w:rPr>
          <w:rFonts w:cs="Arial"/>
          <w:szCs w:val="24"/>
          <w:lang w:eastAsia="ko-KR"/>
        </w:rPr>
        <w:t>.</w:t>
      </w:r>
    </w:p>
    <w:p w14:paraId="71FFDA69" w14:textId="77777777" w:rsidR="00384472" w:rsidRPr="00BD0A88" w:rsidRDefault="00325494" w:rsidP="00655482">
      <w:pPr>
        <w:pStyle w:val="Heading2"/>
      </w:pPr>
      <w:r>
        <w:t>11.</w:t>
      </w:r>
      <w:r>
        <w:tab/>
      </w:r>
      <w:r w:rsidR="00384472" w:rsidRPr="00BD0A88">
        <w:t>Quality Requirements</w:t>
      </w:r>
    </w:p>
    <w:p w14:paraId="7F6ADAC9" w14:textId="77777777" w:rsidR="00384472" w:rsidRPr="00BD0A88" w:rsidRDefault="00192589" w:rsidP="00655482">
      <w:pPr>
        <w:pStyle w:val="Heading3"/>
        <w:spacing w:before="0" w:after="120" w:line="276" w:lineRule="auto"/>
        <w:ind w:left="720"/>
        <w:rPr>
          <w:lang w:eastAsia="ko-KR"/>
        </w:rPr>
      </w:pPr>
      <w:r>
        <w:t>11.1</w:t>
      </w:r>
      <w:r>
        <w:tab/>
      </w:r>
      <w:r w:rsidR="00384472" w:rsidRPr="00BD0A88">
        <w:t>Evaluation</w:t>
      </w:r>
    </w:p>
    <w:p w14:paraId="41585FE8" w14:textId="11E73781" w:rsidR="00384472" w:rsidRPr="00BD0A88" w:rsidRDefault="00520484" w:rsidP="00655482">
      <w:pPr>
        <w:pStyle w:val="Sub-number"/>
        <w:numPr>
          <w:ilvl w:val="0"/>
          <w:numId w:val="0"/>
        </w:numPr>
        <w:spacing w:before="0" w:after="120" w:line="276" w:lineRule="auto"/>
        <w:ind w:left="720"/>
        <w:rPr>
          <w:rFonts w:cs="Arial"/>
          <w:szCs w:val="24"/>
          <w:lang w:eastAsia="ko-KR"/>
        </w:rPr>
      </w:pPr>
      <w:r>
        <w:rPr>
          <w:rFonts w:cs="Arial"/>
          <w:szCs w:val="24"/>
          <w:lang w:eastAsia="ko-KR"/>
        </w:rPr>
        <w:t>Whaikaha</w:t>
      </w:r>
      <w:r w:rsidRPr="00BD0A88">
        <w:rPr>
          <w:rFonts w:cs="Arial"/>
          <w:szCs w:val="24"/>
          <w:lang w:eastAsia="ko-KR"/>
        </w:rPr>
        <w:t xml:space="preserve"> </w:t>
      </w:r>
      <w:r w:rsidR="00384472" w:rsidRPr="00BD0A88">
        <w:rPr>
          <w:rFonts w:cs="Arial"/>
          <w:szCs w:val="24"/>
          <w:lang w:eastAsia="ko-KR"/>
        </w:rPr>
        <w:t>may conduct an:</w:t>
      </w:r>
    </w:p>
    <w:p w14:paraId="7664301A" w14:textId="77777777" w:rsidR="00384472" w:rsidRPr="00BD0A88" w:rsidRDefault="00D141D0" w:rsidP="00655482">
      <w:pPr>
        <w:pStyle w:val="Sub-number"/>
        <w:numPr>
          <w:ilvl w:val="0"/>
          <w:numId w:val="52"/>
        </w:numPr>
        <w:tabs>
          <w:tab w:val="clear" w:pos="1452"/>
          <w:tab w:val="num" w:pos="1418"/>
        </w:tabs>
        <w:spacing w:before="0" w:after="120" w:line="276" w:lineRule="auto"/>
        <w:ind w:left="1418" w:hanging="709"/>
        <w:rPr>
          <w:rFonts w:cs="Arial"/>
          <w:szCs w:val="24"/>
          <w:lang w:eastAsia="ko-KR"/>
        </w:rPr>
      </w:pPr>
      <w:r w:rsidRPr="00BD0A88">
        <w:rPr>
          <w:rFonts w:cs="Arial"/>
          <w:szCs w:val="24"/>
          <w:lang w:eastAsia="ko-KR"/>
        </w:rPr>
        <w:t>I</w:t>
      </w:r>
      <w:r w:rsidR="00384472" w:rsidRPr="00BD0A88">
        <w:rPr>
          <w:rFonts w:cs="Arial"/>
          <w:szCs w:val="24"/>
          <w:lang w:eastAsia="ko-KR"/>
        </w:rPr>
        <w:t>ndependent survey to evaluate People</w:t>
      </w:r>
      <w:r w:rsidR="00190DBD">
        <w:rPr>
          <w:rFonts w:cs="Arial"/>
          <w:szCs w:val="24"/>
          <w:lang w:eastAsia="ko-KR"/>
        </w:rPr>
        <w:t>’</w:t>
      </w:r>
      <w:r w:rsidR="00384472" w:rsidRPr="00BD0A88">
        <w:rPr>
          <w:rFonts w:cs="Arial"/>
          <w:szCs w:val="24"/>
          <w:lang w:eastAsia="ko-KR"/>
        </w:rPr>
        <w:t>s</w:t>
      </w:r>
      <w:r w:rsidR="0052292F" w:rsidRPr="00BD0A88">
        <w:rPr>
          <w:rFonts w:cs="Arial"/>
          <w:szCs w:val="24"/>
          <w:lang w:eastAsia="ko-KR"/>
        </w:rPr>
        <w:t xml:space="preserve"> satisfaction with the service</w:t>
      </w:r>
      <w:r w:rsidR="00E644BE" w:rsidRPr="009E3CF5">
        <w:rPr>
          <w:rFonts w:cs="Arial"/>
          <w:szCs w:val="24"/>
          <w:lang w:eastAsia="ko-KR"/>
        </w:rPr>
        <w:t>.</w:t>
      </w:r>
    </w:p>
    <w:p w14:paraId="7C965A11" w14:textId="77777777" w:rsidR="00384472" w:rsidRPr="00BD0A88" w:rsidRDefault="003635B0" w:rsidP="00655482">
      <w:pPr>
        <w:pStyle w:val="Sub-number"/>
        <w:numPr>
          <w:ilvl w:val="0"/>
          <w:numId w:val="52"/>
        </w:numPr>
        <w:tabs>
          <w:tab w:val="num" w:pos="709"/>
          <w:tab w:val="num" w:pos="1418"/>
        </w:tabs>
        <w:spacing w:before="0" w:after="120" w:line="276" w:lineRule="auto"/>
        <w:ind w:left="1418" w:hanging="709"/>
        <w:rPr>
          <w:rFonts w:cs="Arial"/>
          <w:szCs w:val="24"/>
          <w:lang w:eastAsia="ko-KR"/>
        </w:rPr>
      </w:pPr>
      <w:r>
        <w:rPr>
          <w:rFonts w:cs="Arial"/>
          <w:szCs w:val="24"/>
          <w:lang w:eastAsia="ko-KR"/>
        </w:rPr>
        <w:tab/>
      </w:r>
      <w:r w:rsidR="00D141D0" w:rsidRPr="00BD0A88">
        <w:rPr>
          <w:rFonts w:cs="Arial"/>
          <w:szCs w:val="24"/>
          <w:lang w:eastAsia="ko-KR"/>
        </w:rPr>
        <w:t>E</w:t>
      </w:r>
      <w:r w:rsidR="00384472" w:rsidRPr="00BD0A88">
        <w:rPr>
          <w:rFonts w:cs="Arial"/>
          <w:szCs w:val="24"/>
          <w:lang w:eastAsia="ko-KR"/>
        </w:rPr>
        <w:t>xternal audit against the Home and Community Support Sector Standard NZ S8158:20</w:t>
      </w:r>
      <w:r w:rsidR="00BA03A4">
        <w:rPr>
          <w:rFonts w:cs="Arial"/>
          <w:szCs w:val="24"/>
          <w:lang w:eastAsia="ko-KR"/>
        </w:rPr>
        <w:t>12</w:t>
      </w:r>
      <w:r w:rsidR="00E644BE" w:rsidRPr="009E3CF5">
        <w:rPr>
          <w:rFonts w:cs="Arial"/>
          <w:szCs w:val="24"/>
          <w:lang w:eastAsia="ko-KR"/>
        </w:rPr>
        <w:t>.</w:t>
      </w:r>
      <w:r w:rsidR="00384472" w:rsidRPr="00BD0A88">
        <w:rPr>
          <w:rFonts w:cs="Arial"/>
          <w:szCs w:val="24"/>
          <w:lang w:eastAsia="ko-KR"/>
        </w:rPr>
        <w:t xml:space="preserve"> </w:t>
      </w:r>
    </w:p>
    <w:p w14:paraId="2F0A2B7F" w14:textId="77777777" w:rsidR="00384472" w:rsidRDefault="003635B0" w:rsidP="00655482">
      <w:pPr>
        <w:pStyle w:val="Sub-number"/>
        <w:numPr>
          <w:ilvl w:val="0"/>
          <w:numId w:val="52"/>
        </w:numPr>
        <w:tabs>
          <w:tab w:val="num" w:pos="709"/>
          <w:tab w:val="num" w:pos="1418"/>
        </w:tabs>
        <w:spacing w:before="0" w:after="120" w:line="276" w:lineRule="auto"/>
        <w:ind w:left="1418" w:hanging="709"/>
        <w:rPr>
          <w:rFonts w:cs="Arial"/>
          <w:szCs w:val="24"/>
          <w:lang w:eastAsia="ko-KR"/>
        </w:rPr>
      </w:pPr>
      <w:r>
        <w:rPr>
          <w:rFonts w:cs="Arial"/>
          <w:szCs w:val="24"/>
          <w:lang w:eastAsia="ko-KR"/>
        </w:rPr>
        <w:tab/>
      </w:r>
      <w:r w:rsidR="00D141D0" w:rsidRPr="00BD0A88">
        <w:rPr>
          <w:rFonts w:cs="Arial"/>
          <w:szCs w:val="24"/>
          <w:lang w:eastAsia="ko-KR"/>
        </w:rPr>
        <w:t>I</w:t>
      </w:r>
      <w:r w:rsidR="00384472" w:rsidRPr="00BD0A88">
        <w:rPr>
          <w:rFonts w:cs="Arial"/>
          <w:szCs w:val="24"/>
          <w:lang w:eastAsia="ko-KR"/>
        </w:rPr>
        <w:t xml:space="preserve">ndependent evaluation of service performance and effectiveness against this service specification, and its intended outcomes. </w:t>
      </w:r>
    </w:p>
    <w:p w14:paraId="34338194" w14:textId="77777777" w:rsidR="00384472" w:rsidRPr="00BD0A88" w:rsidRDefault="00384472" w:rsidP="00655482">
      <w:pPr>
        <w:pStyle w:val="Heading3"/>
        <w:spacing w:before="0" w:after="120" w:line="276" w:lineRule="auto"/>
        <w:ind w:left="720"/>
        <w:rPr>
          <w:lang w:eastAsia="ko-KR"/>
        </w:rPr>
      </w:pPr>
      <w:r w:rsidRPr="00BD0A88">
        <w:rPr>
          <w:lang w:eastAsia="ko-KR"/>
        </w:rPr>
        <w:t>1</w:t>
      </w:r>
      <w:r w:rsidR="00B6388A" w:rsidRPr="00BD0A88">
        <w:rPr>
          <w:lang w:eastAsia="ko-KR"/>
        </w:rPr>
        <w:t>1</w:t>
      </w:r>
      <w:r w:rsidRPr="00BD0A88">
        <w:rPr>
          <w:lang w:eastAsia="ko-KR"/>
        </w:rPr>
        <w:t>.2</w:t>
      </w:r>
      <w:r w:rsidRPr="00BD0A88">
        <w:rPr>
          <w:lang w:eastAsia="ko-KR"/>
        </w:rPr>
        <w:tab/>
        <w:t>Certification</w:t>
      </w:r>
    </w:p>
    <w:p w14:paraId="36FEC775" w14:textId="77777777" w:rsidR="00A71776" w:rsidRDefault="00384472" w:rsidP="00655482">
      <w:pPr>
        <w:pStyle w:val="Sub-number"/>
        <w:numPr>
          <w:ilvl w:val="0"/>
          <w:numId w:val="0"/>
        </w:numPr>
        <w:tabs>
          <w:tab w:val="left" w:pos="360"/>
        </w:tabs>
        <w:spacing w:before="0" w:after="120" w:line="276" w:lineRule="auto"/>
        <w:ind w:left="720"/>
        <w:rPr>
          <w:rFonts w:cs="Arial"/>
          <w:szCs w:val="24"/>
          <w:lang w:eastAsia="ko-KR"/>
        </w:rPr>
      </w:pPr>
      <w:r w:rsidRPr="00BD0A88">
        <w:rPr>
          <w:rFonts w:cs="Arial"/>
          <w:szCs w:val="24"/>
          <w:lang w:eastAsia="ko-KR"/>
        </w:rPr>
        <w:t xml:space="preserve">The Provider is required to maintain Certification as required under the </w:t>
      </w:r>
      <w:r w:rsidR="00A71776" w:rsidRPr="00BD0A88">
        <w:rPr>
          <w:rFonts w:cs="Arial"/>
          <w:szCs w:val="24"/>
          <w:lang w:eastAsia="ko-KR"/>
        </w:rPr>
        <w:t>Home and Community Support Sector Standard</w:t>
      </w:r>
      <w:r w:rsidR="007C329A" w:rsidRPr="00BD0A88">
        <w:rPr>
          <w:rFonts w:cs="Arial"/>
          <w:szCs w:val="24"/>
          <w:lang w:eastAsia="ko-KR"/>
        </w:rPr>
        <w:t>s</w:t>
      </w:r>
      <w:r w:rsidR="00A71776" w:rsidRPr="00BD0A88">
        <w:rPr>
          <w:rFonts w:cs="Arial"/>
          <w:szCs w:val="24"/>
          <w:lang w:eastAsia="ko-KR"/>
        </w:rPr>
        <w:t xml:space="preserve"> NZS8158:20</w:t>
      </w:r>
      <w:r w:rsidR="00BA03A4">
        <w:rPr>
          <w:rFonts w:cs="Arial"/>
          <w:szCs w:val="24"/>
          <w:lang w:eastAsia="ko-KR"/>
        </w:rPr>
        <w:t>12</w:t>
      </w:r>
      <w:r w:rsidR="00D23E62">
        <w:rPr>
          <w:rFonts w:cs="Arial"/>
          <w:szCs w:val="24"/>
          <w:lang w:eastAsia="ko-KR"/>
        </w:rPr>
        <w:t>.</w:t>
      </w:r>
    </w:p>
    <w:p w14:paraId="6736B249" w14:textId="77777777" w:rsidR="00503FFA" w:rsidRPr="00BD0A88" w:rsidRDefault="00503FFA" w:rsidP="00655482">
      <w:pPr>
        <w:pStyle w:val="Sub-number"/>
        <w:numPr>
          <w:ilvl w:val="0"/>
          <w:numId w:val="0"/>
        </w:numPr>
        <w:tabs>
          <w:tab w:val="left" w:pos="360"/>
        </w:tabs>
        <w:spacing w:before="0" w:after="120" w:line="276" w:lineRule="auto"/>
        <w:ind w:left="1276" w:hanging="709"/>
        <w:rPr>
          <w:rFonts w:cs="Arial"/>
          <w:szCs w:val="24"/>
          <w:lang w:eastAsia="ko-KR"/>
        </w:rPr>
      </w:pPr>
    </w:p>
    <w:p w14:paraId="3862921B" w14:textId="77777777" w:rsidR="00E611B3" w:rsidRPr="00BD0A88" w:rsidRDefault="00325494" w:rsidP="00655482">
      <w:pPr>
        <w:pStyle w:val="Heading2"/>
      </w:pPr>
      <w:r>
        <w:t>12.</w:t>
      </w:r>
      <w:r>
        <w:tab/>
      </w:r>
      <w:r w:rsidR="00E611B3" w:rsidRPr="00BD0A88">
        <w:t xml:space="preserve">Purchase Units </w:t>
      </w:r>
    </w:p>
    <w:p w14:paraId="388BEBC1" w14:textId="77777777" w:rsidR="00E611B3" w:rsidRPr="00BD0A88" w:rsidRDefault="00E611B3" w:rsidP="00655482">
      <w:pPr>
        <w:spacing w:after="120"/>
        <w:ind w:left="426"/>
        <w:rPr>
          <w:lang w:val="en-US"/>
        </w:rPr>
      </w:pPr>
      <w:r w:rsidRPr="00BD0A88">
        <w:rPr>
          <w:lang w:val="en-US"/>
        </w:rPr>
        <w:t xml:space="preserve">Purchase Units are defined in </w:t>
      </w:r>
      <w:r w:rsidR="008C7FF7" w:rsidRPr="00BD0A88">
        <w:rPr>
          <w:lang w:val="en-US"/>
        </w:rPr>
        <w:t xml:space="preserve">the </w:t>
      </w:r>
      <w:r w:rsidRPr="00BD0A88">
        <w:rPr>
          <w:lang w:val="en-US"/>
        </w:rPr>
        <w:t xml:space="preserve">Ministry of Health’s Nationwide Service Framework Purchase Unit Data Dictionary.  The following table is a summary list of the tier two </w:t>
      </w:r>
      <w:r w:rsidR="0052292F" w:rsidRPr="00BD0A88">
        <w:rPr>
          <w:lang w:val="en-US"/>
        </w:rPr>
        <w:t xml:space="preserve">Home and Community Support Services </w:t>
      </w:r>
      <w:r w:rsidR="00193A4E" w:rsidRPr="00BD0A88">
        <w:rPr>
          <w:lang w:val="en-US"/>
        </w:rPr>
        <w:t>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Caption w:val="Table3"/>
      </w:tblPr>
      <w:tblGrid>
        <w:gridCol w:w="1548"/>
        <w:gridCol w:w="2388"/>
        <w:gridCol w:w="1392"/>
        <w:gridCol w:w="3780"/>
      </w:tblGrid>
      <w:tr w:rsidR="00E611B3" w:rsidRPr="009E3CF5" w14:paraId="3D3B8C71" w14:textId="77777777" w:rsidTr="00BD0A88">
        <w:tc>
          <w:tcPr>
            <w:tcW w:w="1548" w:type="dxa"/>
            <w:vAlign w:val="center"/>
          </w:tcPr>
          <w:p w14:paraId="6AE00BB3" w14:textId="77777777" w:rsidR="00E611B3" w:rsidRPr="00BD0A88" w:rsidRDefault="00E611B3" w:rsidP="00655482">
            <w:pPr>
              <w:pStyle w:val="BodyText"/>
              <w:spacing w:line="276" w:lineRule="auto"/>
              <w:jc w:val="left"/>
              <w:rPr>
                <w:rFonts w:ascii="Arial" w:hAnsi="Arial" w:cs="Arial"/>
                <w:b/>
                <w:lang w:val="en-GB"/>
              </w:rPr>
            </w:pPr>
            <w:bookmarkStart w:id="1" w:name="Table2"/>
            <w:r w:rsidRPr="00BD0A88">
              <w:rPr>
                <w:rFonts w:ascii="Arial" w:hAnsi="Arial" w:cs="Arial"/>
                <w:b/>
                <w:lang w:val="en-GB"/>
              </w:rPr>
              <w:t>Purchase Unit Code</w:t>
            </w:r>
            <w:r w:rsidR="00E644BE" w:rsidRPr="009E3CF5">
              <w:rPr>
                <w:rFonts w:ascii="Arial" w:hAnsi="Arial" w:cs="Arial"/>
                <w:b/>
                <w:lang w:val="en-GB"/>
              </w:rPr>
              <w:t>s</w:t>
            </w:r>
          </w:p>
        </w:tc>
        <w:tc>
          <w:tcPr>
            <w:tcW w:w="2388" w:type="dxa"/>
            <w:vAlign w:val="center"/>
          </w:tcPr>
          <w:p w14:paraId="302DC1E6" w14:textId="77777777" w:rsidR="00E611B3" w:rsidRPr="00BD0A88" w:rsidRDefault="00E611B3" w:rsidP="00655482">
            <w:pPr>
              <w:pStyle w:val="BodyText"/>
              <w:spacing w:line="276" w:lineRule="auto"/>
              <w:jc w:val="left"/>
              <w:rPr>
                <w:rFonts w:ascii="Arial" w:hAnsi="Arial" w:cs="Arial"/>
                <w:b/>
                <w:lang w:val="en-GB"/>
              </w:rPr>
            </w:pPr>
            <w:r w:rsidRPr="00BD0A88">
              <w:rPr>
                <w:rFonts w:ascii="Arial" w:hAnsi="Arial" w:cs="Arial"/>
                <w:b/>
                <w:lang w:val="en-GB"/>
              </w:rPr>
              <w:t>Purchase Unit</w:t>
            </w:r>
            <w:r w:rsidR="00AD6C11" w:rsidRPr="00BD0A88">
              <w:rPr>
                <w:rFonts w:ascii="Arial" w:hAnsi="Arial" w:cs="Arial"/>
                <w:b/>
                <w:lang w:val="en-GB"/>
              </w:rPr>
              <w:t xml:space="preserve"> </w:t>
            </w:r>
            <w:r w:rsidR="00193A4E" w:rsidRPr="00BD0A88">
              <w:rPr>
                <w:rFonts w:ascii="Arial" w:hAnsi="Arial" w:cs="Arial"/>
                <w:b/>
                <w:lang w:val="en-GB"/>
              </w:rPr>
              <w:t>Description</w:t>
            </w:r>
          </w:p>
        </w:tc>
        <w:tc>
          <w:tcPr>
            <w:tcW w:w="1392" w:type="dxa"/>
            <w:vAlign w:val="center"/>
          </w:tcPr>
          <w:p w14:paraId="66744F5F" w14:textId="77777777" w:rsidR="00E611B3" w:rsidRPr="00BD0A88" w:rsidRDefault="00E611B3" w:rsidP="00655482">
            <w:pPr>
              <w:pStyle w:val="BodyText"/>
              <w:spacing w:line="276" w:lineRule="auto"/>
              <w:jc w:val="left"/>
              <w:rPr>
                <w:rFonts w:ascii="Arial" w:hAnsi="Arial" w:cs="Arial"/>
                <w:b/>
                <w:lang w:val="en-GB"/>
              </w:rPr>
            </w:pPr>
            <w:r w:rsidRPr="00BD0A88">
              <w:rPr>
                <w:rFonts w:ascii="Arial" w:hAnsi="Arial" w:cs="Arial"/>
                <w:b/>
                <w:lang w:val="en-GB"/>
              </w:rPr>
              <w:t>Measure</w:t>
            </w:r>
          </w:p>
        </w:tc>
        <w:tc>
          <w:tcPr>
            <w:tcW w:w="3780" w:type="dxa"/>
            <w:vAlign w:val="center"/>
          </w:tcPr>
          <w:p w14:paraId="1715DFE8" w14:textId="77777777" w:rsidR="00E611B3" w:rsidRPr="00BD0A88" w:rsidRDefault="00E611B3" w:rsidP="00655482">
            <w:pPr>
              <w:pStyle w:val="BodyText"/>
              <w:spacing w:line="276" w:lineRule="auto"/>
              <w:jc w:val="left"/>
              <w:rPr>
                <w:rFonts w:ascii="Arial" w:hAnsi="Arial" w:cs="Arial"/>
                <w:b/>
                <w:lang w:val="en-GB"/>
              </w:rPr>
            </w:pPr>
            <w:r w:rsidRPr="00BD0A88">
              <w:rPr>
                <w:rFonts w:ascii="Arial" w:hAnsi="Arial" w:cs="Arial"/>
                <w:b/>
                <w:lang w:val="en-GB"/>
              </w:rPr>
              <w:t>Purchase Measure definition</w:t>
            </w:r>
          </w:p>
        </w:tc>
      </w:tr>
      <w:tr w:rsidR="00E611B3" w:rsidRPr="009E3CF5" w14:paraId="2BB4C087" w14:textId="77777777" w:rsidTr="00BD0A88">
        <w:tc>
          <w:tcPr>
            <w:tcW w:w="1548" w:type="dxa"/>
          </w:tcPr>
          <w:p w14:paraId="308797A1" w14:textId="77777777" w:rsidR="00E611B3" w:rsidRPr="00BD0A88" w:rsidRDefault="00A62253"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DSS1009</w:t>
            </w:r>
          </w:p>
        </w:tc>
        <w:tc>
          <w:tcPr>
            <w:tcW w:w="2388" w:type="dxa"/>
          </w:tcPr>
          <w:p w14:paraId="5CD0C764" w14:textId="77777777" w:rsidR="00E611B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Home Based Support - Household management</w:t>
            </w:r>
          </w:p>
        </w:tc>
        <w:tc>
          <w:tcPr>
            <w:tcW w:w="1392" w:type="dxa"/>
          </w:tcPr>
          <w:p w14:paraId="507E213E" w14:textId="77777777" w:rsidR="00E611B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Hour</w:t>
            </w:r>
          </w:p>
        </w:tc>
        <w:tc>
          <w:tcPr>
            <w:tcW w:w="3780" w:type="dxa"/>
          </w:tcPr>
          <w:p w14:paraId="11CE202B" w14:textId="252DCB46" w:rsidR="00E611B3" w:rsidRPr="00BD0A88" w:rsidRDefault="00384472" w:rsidP="00655482">
            <w:pPr>
              <w:pStyle w:val="BodyText"/>
              <w:spacing w:line="276" w:lineRule="auto"/>
              <w:jc w:val="left"/>
              <w:rPr>
                <w:rFonts w:ascii="Arial" w:hAnsi="Arial" w:cs="Arial"/>
                <w:sz w:val="22"/>
                <w:szCs w:val="22"/>
                <w:highlight w:val="green"/>
              </w:rPr>
            </w:pPr>
            <w:r w:rsidRPr="00BD0A88">
              <w:rPr>
                <w:rFonts w:ascii="Arial" w:hAnsi="Arial" w:cs="Arial"/>
                <w:sz w:val="22"/>
                <w:szCs w:val="22"/>
              </w:rPr>
              <w:t xml:space="preserve">Household Management services that enable a person to continue living with their own environment. </w:t>
            </w:r>
            <w:r w:rsidRPr="00BD0A88">
              <w:rPr>
                <w:rFonts w:ascii="Arial" w:hAnsi="Arial" w:cs="Arial"/>
                <w:sz w:val="22"/>
                <w:szCs w:val="22"/>
              </w:rPr>
              <w:lastRenderedPageBreak/>
              <w:t xml:space="preserve">This service is specifically for clients who meet </w:t>
            </w:r>
            <w:proofErr w:type="spellStart"/>
            <w:r w:rsidR="00520484">
              <w:rPr>
                <w:rFonts w:ascii="Arial" w:hAnsi="Arial" w:cs="Arial"/>
                <w:sz w:val="22"/>
                <w:szCs w:val="22"/>
              </w:rPr>
              <w:t>Whaikaha’s</w:t>
            </w:r>
            <w:proofErr w:type="spellEnd"/>
            <w:r w:rsidR="00520484">
              <w:rPr>
                <w:rFonts w:ascii="Arial" w:hAnsi="Arial" w:cs="Arial"/>
                <w:sz w:val="22"/>
                <w:szCs w:val="22"/>
              </w:rPr>
              <w:t xml:space="preserve"> </w:t>
            </w:r>
            <w:r w:rsidRPr="00BD0A88">
              <w:rPr>
                <w:rFonts w:ascii="Arial" w:hAnsi="Arial" w:cs="Arial"/>
                <w:sz w:val="22"/>
                <w:szCs w:val="22"/>
              </w:rPr>
              <w:t xml:space="preserve">definition of disability.  </w:t>
            </w:r>
          </w:p>
        </w:tc>
      </w:tr>
      <w:tr w:rsidR="00A62253" w:rsidRPr="009E3CF5" w14:paraId="2414D7DC" w14:textId="77777777" w:rsidTr="00BD0A88">
        <w:tc>
          <w:tcPr>
            <w:tcW w:w="1548" w:type="dxa"/>
          </w:tcPr>
          <w:p w14:paraId="504AC9A4" w14:textId="77777777" w:rsidR="00A62253" w:rsidRPr="00BD0A88" w:rsidRDefault="00A62253"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lastRenderedPageBreak/>
              <w:t>DSS1010</w:t>
            </w:r>
          </w:p>
        </w:tc>
        <w:tc>
          <w:tcPr>
            <w:tcW w:w="2388" w:type="dxa"/>
          </w:tcPr>
          <w:p w14:paraId="6026872C" w14:textId="77777777" w:rsidR="00A6225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Home Based Support - Personal Care</w:t>
            </w:r>
          </w:p>
        </w:tc>
        <w:tc>
          <w:tcPr>
            <w:tcW w:w="1392" w:type="dxa"/>
          </w:tcPr>
          <w:p w14:paraId="411C80B8" w14:textId="77777777" w:rsidR="00A6225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Hour</w:t>
            </w:r>
          </w:p>
        </w:tc>
        <w:tc>
          <w:tcPr>
            <w:tcW w:w="3780" w:type="dxa"/>
          </w:tcPr>
          <w:p w14:paraId="7D82F599" w14:textId="5E29D3EB" w:rsidR="00A62253" w:rsidRPr="00BD0A88" w:rsidRDefault="00384472" w:rsidP="00655482">
            <w:pPr>
              <w:pStyle w:val="BodyText"/>
              <w:spacing w:line="276" w:lineRule="auto"/>
              <w:jc w:val="left"/>
              <w:rPr>
                <w:rFonts w:ascii="Arial" w:hAnsi="Arial" w:cs="Arial"/>
                <w:sz w:val="22"/>
                <w:szCs w:val="22"/>
                <w:highlight w:val="green"/>
              </w:rPr>
            </w:pPr>
            <w:r w:rsidRPr="00BD0A88">
              <w:rPr>
                <w:rFonts w:ascii="Arial" w:hAnsi="Arial" w:cs="Arial"/>
                <w:sz w:val="22"/>
                <w:szCs w:val="22"/>
              </w:rPr>
              <w:t xml:space="preserve">Personal Care, Sleepover service(s) that enable a person to continue living with their own environment. This service is specifically for clients who meet the </w:t>
            </w:r>
            <w:proofErr w:type="spellStart"/>
            <w:r w:rsidR="00520484">
              <w:rPr>
                <w:rFonts w:ascii="Arial" w:hAnsi="Arial" w:cs="Arial"/>
                <w:sz w:val="22"/>
                <w:szCs w:val="22"/>
              </w:rPr>
              <w:t>Whaikaha’s</w:t>
            </w:r>
            <w:proofErr w:type="spellEnd"/>
            <w:r w:rsidR="00520484" w:rsidRPr="00BD0A88">
              <w:rPr>
                <w:rFonts w:ascii="Arial" w:hAnsi="Arial" w:cs="Arial"/>
                <w:sz w:val="22"/>
                <w:szCs w:val="22"/>
              </w:rPr>
              <w:t xml:space="preserve"> </w:t>
            </w:r>
            <w:r w:rsidRPr="00BD0A88">
              <w:rPr>
                <w:rFonts w:ascii="Arial" w:hAnsi="Arial" w:cs="Arial"/>
                <w:sz w:val="22"/>
                <w:szCs w:val="22"/>
              </w:rPr>
              <w:t xml:space="preserve">definition of disability.  </w:t>
            </w:r>
          </w:p>
        </w:tc>
      </w:tr>
      <w:bookmarkEnd w:id="1"/>
    </w:tbl>
    <w:p w14:paraId="4EA9CE57" w14:textId="77777777" w:rsidR="00503FFA" w:rsidRDefault="00503FFA" w:rsidP="00655482">
      <w:pPr>
        <w:pStyle w:val="Heading2"/>
      </w:pPr>
    </w:p>
    <w:p w14:paraId="635DBB04" w14:textId="77777777" w:rsidR="00503FFA" w:rsidRDefault="00503FFA" w:rsidP="00655482">
      <w:pPr>
        <w:pStyle w:val="Heading2"/>
      </w:pPr>
    </w:p>
    <w:p w14:paraId="1DDC795F" w14:textId="77777777" w:rsidR="00503FFA" w:rsidRDefault="00503FFA" w:rsidP="00655482">
      <w:pPr>
        <w:pStyle w:val="Heading2"/>
      </w:pPr>
    </w:p>
    <w:p w14:paraId="2E290116" w14:textId="77777777" w:rsidR="00E611B3" w:rsidRPr="00BD0A88" w:rsidRDefault="00503FFA" w:rsidP="00655482">
      <w:pPr>
        <w:pStyle w:val="Heading2"/>
      </w:pPr>
      <w:r>
        <w:t>13.</w:t>
      </w:r>
      <w:r>
        <w:tab/>
      </w:r>
      <w:r w:rsidR="00E611B3" w:rsidRPr="00BD0A88">
        <w:t>Reporting Requirements</w:t>
      </w:r>
    </w:p>
    <w:p w14:paraId="761B7F15" w14:textId="77777777" w:rsidR="00E611B3" w:rsidRPr="00BD0A88" w:rsidRDefault="00E611B3" w:rsidP="00655482">
      <w:pPr>
        <w:pStyle w:val="Heading3"/>
        <w:spacing w:before="0" w:after="120" w:line="276" w:lineRule="auto"/>
        <w:ind w:left="426"/>
        <w:rPr>
          <w:lang w:eastAsia="en-NZ"/>
        </w:rPr>
      </w:pPr>
      <w:r w:rsidRPr="00BD0A88">
        <w:rPr>
          <w:lang w:eastAsia="en-NZ"/>
        </w:rPr>
        <w:t>1</w:t>
      </w:r>
      <w:r w:rsidR="004F7B5D" w:rsidRPr="00BD0A88">
        <w:rPr>
          <w:lang w:eastAsia="en-NZ"/>
        </w:rPr>
        <w:t>3</w:t>
      </w:r>
      <w:r w:rsidRPr="00BD0A88">
        <w:rPr>
          <w:lang w:eastAsia="en-NZ"/>
        </w:rPr>
        <w:t>.1</w:t>
      </w:r>
      <w:r w:rsidRPr="00BD0A88">
        <w:rPr>
          <w:lang w:eastAsia="en-NZ"/>
        </w:rPr>
        <w:tab/>
      </w:r>
      <w:r w:rsidR="0085371D" w:rsidRPr="00BD0A88">
        <w:rPr>
          <w:lang w:eastAsia="en-NZ"/>
        </w:rPr>
        <w:t>Reporting Requirements</w:t>
      </w:r>
      <w:r w:rsidRPr="00BD0A88">
        <w:rPr>
          <w:lang w:eastAsia="en-NZ"/>
        </w:rPr>
        <w:t xml:space="preserve"> </w:t>
      </w:r>
    </w:p>
    <w:p w14:paraId="17E73D85" w14:textId="77777777" w:rsidR="0085371D" w:rsidRPr="00BD0A88" w:rsidRDefault="0085371D" w:rsidP="00655482">
      <w:pPr>
        <w:spacing w:after="120"/>
        <w:ind w:left="426"/>
        <w:rPr>
          <w:lang w:eastAsia="en-NZ"/>
        </w:rPr>
      </w:pPr>
      <w:r w:rsidRPr="00BD0A88">
        <w:rPr>
          <w:lang w:eastAsia="en-NZ"/>
        </w:rPr>
        <w:t xml:space="preserve">Full Reporting Requirements (including any Provider specific reporting requirements) are included in Appendix 3 of the Outcome Agreement. </w:t>
      </w:r>
    </w:p>
    <w:p w14:paraId="1D2FD895" w14:textId="77777777" w:rsidR="008632B3" w:rsidRPr="00BD0A88" w:rsidRDefault="008632B3" w:rsidP="00655482">
      <w:pPr>
        <w:spacing w:after="120"/>
        <w:rPr>
          <w:rFonts w:cs="Arial"/>
          <w:szCs w:val="24"/>
        </w:rPr>
      </w:pPr>
    </w:p>
    <w:sectPr w:rsidR="008632B3" w:rsidRPr="00BD0A88" w:rsidSect="00BD0A88">
      <w:footerReference w:type="default" r:id="rId10"/>
      <w:pgSz w:w="11906" w:h="16838" w:code="9"/>
      <w:pgMar w:top="1440"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5F8A" w14:textId="77777777" w:rsidR="00F43680" w:rsidRDefault="00F43680" w:rsidP="007C1345">
      <w:pPr>
        <w:spacing w:after="0" w:line="240" w:lineRule="auto"/>
      </w:pPr>
      <w:r>
        <w:separator/>
      </w:r>
    </w:p>
  </w:endnote>
  <w:endnote w:type="continuationSeparator" w:id="0">
    <w:p w14:paraId="6EAEA728" w14:textId="77777777" w:rsidR="00F43680" w:rsidRDefault="00F43680"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Mäori">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altName w:val="Arial"/>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20821"/>
      <w:docPartObj>
        <w:docPartGallery w:val="Page Numbers (Bottom of Page)"/>
        <w:docPartUnique/>
      </w:docPartObj>
    </w:sdtPr>
    <w:sdtEndPr>
      <w:rPr>
        <w:sz w:val="8"/>
      </w:rPr>
    </w:sdtEndPr>
    <w:sdtContent>
      <w:sdt>
        <w:sdtPr>
          <w:id w:val="-1669238322"/>
          <w:docPartObj>
            <w:docPartGallery w:val="Page Numbers (Top of Page)"/>
            <w:docPartUnique/>
          </w:docPartObj>
        </w:sdtPr>
        <w:sdtEndPr>
          <w:rPr>
            <w:sz w:val="8"/>
          </w:rPr>
        </w:sdtEndPr>
        <w:sdtContent>
          <w:sdt>
            <w:sdtPr>
              <w:rPr>
                <w:rFonts w:ascii="Arial" w:eastAsiaTheme="minorHAnsi" w:hAnsi="Arial" w:cstheme="minorBidi"/>
                <w:szCs w:val="22"/>
              </w:rPr>
              <w:id w:val="-1808235902"/>
              <w:docPartObj>
                <w:docPartGallery w:val="Page Numbers (Top of Page)"/>
                <w:docPartUnique/>
              </w:docPartObj>
            </w:sdtPr>
            <w:sdtEndPr>
              <w:rPr>
                <w:rFonts w:cs="Arial"/>
                <w:sz w:val="2"/>
              </w:rPr>
            </w:sdtEndPr>
            <w:sdtContent>
              <w:p w14:paraId="09D1D2B4" w14:textId="77777777" w:rsidR="009E3CF5" w:rsidRPr="00BD0A88" w:rsidRDefault="009E3CF5" w:rsidP="00BD0A88">
                <w:pPr>
                  <w:pStyle w:val="Footer"/>
                  <w:pBdr>
                    <w:bottom w:val="single" w:sz="4" w:space="1" w:color="auto"/>
                  </w:pBdr>
                  <w:tabs>
                    <w:tab w:val="clear" w:pos="4153"/>
                    <w:tab w:val="center" w:pos="4536"/>
                  </w:tabs>
                  <w:jc w:val="center"/>
                  <w:rPr>
                    <w:sz w:val="16"/>
                  </w:rPr>
                </w:pPr>
              </w:p>
              <w:p w14:paraId="518D05C7" w14:textId="77777777" w:rsidR="009E3CF5" w:rsidRDefault="009E3CF5" w:rsidP="009E3CF5">
                <w:pPr>
                  <w:pStyle w:val="Footer"/>
                  <w:jc w:val="center"/>
                  <w:rPr>
                    <w:rFonts w:cs="Arial"/>
                    <w:sz w:val="8"/>
                  </w:rPr>
                </w:pPr>
              </w:p>
              <w:p w14:paraId="2A237A96" w14:textId="5646698C" w:rsidR="009E3CF5" w:rsidRPr="00BD0A88" w:rsidRDefault="009E3CF5" w:rsidP="00BD0A88">
                <w:pPr>
                  <w:pStyle w:val="Footer"/>
                  <w:tabs>
                    <w:tab w:val="clear" w:pos="4153"/>
                    <w:tab w:val="clear" w:pos="8306"/>
                    <w:tab w:val="center" w:pos="5245"/>
                    <w:tab w:val="right" w:pos="9072"/>
                  </w:tabs>
                  <w:ind w:right="-46"/>
                  <w:rPr>
                    <w:rFonts w:ascii="Arial" w:hAnsi="Arial" w:cs="Arial"/>
                    <w:sz w:val="16"/>
                  </w:rPr>
                </w:pPr>
                <w:r>
                  <w:rPr>
                    <w:rFonts w:ascii="Arial" w:hAnsi="Arial" w:cs="Arial"/>
                    <w:sz w:val="16"/>
                  </w:rPr>
                  <w:t>Home and Community Support Services</w:t>
                </w:r>
                <w:r w:rsidRPr="00BD0A88">
                  <w:rPr>
                    <w:rFonts w:ascii="Arial" w:hAnsi="Arial" w:cs="Arial"/>
                    <w:sz w:val="16"/>
                  </w:rPr>
                  <w:tab/>
                </w:r>
                <w:sdt>
                  <w:sdtPr>
                    <w:rPr>
                      <w:rFonts w:ascii="Arial" w:hAnsi="Arial" w:cs="Arial"/>
                      <w:sz w:val="16"/>
                    </w:rPr>
                    <w:id w:val="-823114134"/>
                    <w:docPartObj>
                      <w:docPartGallery w:val="Page Numbers (Top of Page)"/>
                      <w:docPartUnique/>
                    </w:docPartObj>
                  </w:sdtPr>
                  <w:sdtEndPr/>
                  <w:sdtContent>
                    <w:r w:rsidRPr="00BD0A88">
                      <w:rPr>
                        <w:rFonts w:ascii="Arial" w:hAnsi="Arial" w:cs="Arial"/>
                        <w:sz w:val="16"/>
                      </w:rPr>
                      <w:t xml:space="preserve">Page </w:t>
                    </w:r>
                    <w:r w:rsidRPr="00BD0A88">
                      <w:rPr>
                        <w:rFonts w:ascii="Arial" w:hAnsi="Arial" w:cs="Arial"/>
                        <w:bCs/>
                        <w:sz w:val="16"/>
                      </w:rPr>
                      <w:fldChar w:fldCharType="begin"/>
                    </w:r>
                    <w:r w:rsidRPr="00BD0A88">
                      <w:rPr>
                        <w:rFonts w:ascii="Arial" w:hAnsi="Arial" w:cs="Arial"/>
                        <w:bCs/>
                        <w:sz w:val="16"/>
                      </w:rPr>
                      <w:instrText xml:space="preserve"> PAGE </w:instrText>
                    </w:r>
                    <w:r w:rsidRPr="00BD0A88">
                      <w:rPr>
                        <w:rFonts w:ascii="Arial" w:hAnsi="Arial" w:cs="Arial"/>
                        <w:bCs/>
                        <w:sz w:val="16"/>
                      </w:rPr>
                      <w:fldChar w:fldCharType="separate"/>
                    </w:r>
                    <w:r w:rsidR="00031F63">
                      <w:rPr>
                        <w:rFonts w:ascii="Arial" w:hAnsi="Arial" w:cs="Arial"/>
                        <w:bCs/>
                        <w:noProof/>
                        <w:sz w:val="16"/>
                      </w:rPr>
                      <w:t>1</w:t>
                    </w:r>
                    <w:r w:rsidRPr="00BD0A88">
                      <w:rPr>
                        <w:rFonts w:ascii="Arial" w:hAnsi="Arial" w:cs="Arial"/>
                        <w:bCs/>
                        <w:sz w:val="16"/>
                      </w:rPr>
                      <w:fldChar w:fldCharType="end"/>
                    </w:r>
                    <w:r w:rsidRPr="00BD0A88">
                      <w:rPr>
                        <w:rFonts w:ascii="Arial" w:hAnsi="Arial" w:cs="Arial"/>
                        <w:sz w:val="16"/>
                      </w:rPr>
                      <w:t xml:space="preserve"> of </w:t>
                    </w:r>
                    <w:r w:rsidRPr="00BD0A88">
                      <w:rPr>
                        <w:rFonts w:ascii="Arial" w:hAnsi="Arial" w:cs="Arial"/>
                        <w:bCs/>
                        <w:sz w:val="16"/>
                      </w:rPr>
                      <w:fldChar w:fldCharType="begin"/>
                    </w:r>
                    <w:r w:rsidRPr="00BD0A88">
                      <w:rPr>
                        <w:rFonts w:ascii="Arial" w:hAnsi="Arial" w:cs="Arial"/>
                        <w:bCs/>
                        <w:sz w:val="16"/>
                      </w:rPr>
                      <w:instrText xml:space="preserve"> NUMPAGES  </w:instrText>
                    </w:r>
                    <w:r w:rsidRPr="00BD0A88">
                      <w:rPr>
                        <w:rFonts w:ascii="Arial" w:hAnsi="Arial" w:cs="Arial"/>
                        <w:bCs/>
                        <w:sz w:val="16"/>
                      </w:rPr>
                      <w:fldChar w:fldCharType="separate"/>
                    </w:r>
                    <w:r w:rsidR="00031F63">
                      <w:rPr>
                        <w:rFonts w:ascii="Arial" w:hAnsi="Arial" w:cs="Arial"/>
                        <w:bCs/>
                        <w:noProof/>
                        <w:sz w:val="16"/>
                      </w:rPr>
                      <w:t>11</w:t>
                    </w:r>
                    <w:r w:rsidRPr="00BD0A88">
                      <w:rPr>
                        <w:rFonts w:ascii="Arial" w:hAnsi="Arial" w:cs="Arial"/>
                        <w:bCs/>
                        <w:sz w:val="16"/>
                      </w:rPr>
                      <w:fldChar w:fldCharType="end"/>
                    </w:r>
                    <w:r w:rsidRPr="00BD0A88">
                      <w:rPr>
                        <w:rFonts w:ascii="Arial" w:hAnsi="Arial" w:cs="Arial"/>
                        <w:bCs/>
                        <w:sz w:val="16"/>
                      </w:rPr>
                      <w:t xml:space="preserve"> </w:t>
                    </w:r>
                  </w:sdtContent>
                </w:sdt>
                <w:r w:rsidRPr="00BD0A88">
                  <w:rPr>
                    <w:rFonts w:ascii="Arial" w:hAnsi="Arial" w:cs="Arial"/>
                    <w:bCs/>
                    <w:sz w:val="16"/>
                  </w:rPr>
                  <w:tab/>
                </w:r>
                <w:r w:rsidRPr="00BD0A88">
                  <w:rPr>
                    <w:rFonts w:ascii="Arial" w:hAnsi="Arial" w:cs="Arial"/>
                    <w:sz w:val="16"/>
                  </w:rPr>
                  <w:t>Version 1.</w:t>
                </w:r>
                <w:r w:rsidR="00520484">
                  <w:rPr>
                    <w:rFonts w:ascii="Arial" w:hAnsi="Arial" w:cs="Arial"/>
                    <w:sz w:val="16"/>
                  </w:rPr>
                  <w:t>2</w:t>
                </w:r>
              </w:p>
              <w:p w14:paraId="2E22976C" w14:textId="33377439" w:rsidR="009E3CF5" w:rsidRPr="009E3CF5" w:rsidRDefault="009E3CF5">
                <w:pPr>
                  <w:tabs>
                    <w:tab w:val="center" w:pos="4678"/>
                    <w:tab w:val="right" w:pos="9072"/>
                  </w:tabs>
                  <w:spacing w:after="0" w:line="240" w:lineRule="auto"/>
                  <w:ind w:right="-46"/>
                  <w:rPr>
                    <w:rFonts w:cs="Arial"/>
                    <w:sz w:val="16"/>
                  </w:rPr>
                </w:pPr>
                <w:r w:rsidRPr="009E3CF5">
                  <w:rPr>
                    <w:rFonts w:cs="Arial"/>
                    <w:sz w:val="16"/>
                  </w:rPr>
                  <w:t xml:space="preserve">Tier </w:t>
                </w:r>
                <w:r w:rsidR="00696C75">
                  <w:rPr>
                    <w:rFonts w:cs="Arial"/>
                    <w:sz w:val="16"/>
                  </w:rPr>
                  <w:t>Two</w:t>
                </w:r>
                <w:r w:rsidRPr="009E3CF5">
                  <w:rPr>
                    <w:rFonts w:cs="Arial"/>
                    <w:sz w:val="16"/>
                  </w:rPr>
                  <w:t xml:space="preserve"> Service Specification</w:t>
                </w:r>
                <w:r w:rsidRPr="009E3CF5">
                  <w:rPr>
                    <w:rFonts w:cs="Arial"/>
                    <w:sz w:val="16"/>
                  </w:rPr>
                  <w:tab/>
                </w:r>
                <w:r w:rsidRPr="009E3CF5">
                  <w:rPr>
                    <w:rFonts w:cs="Arial"/>
                    <w:sz w:val="16"/>
                  </w:rPr>
                  <w:tab/>
                </w:r>
                <w:r w:rsidR="004C72B8">
                  <w:rPr>
                    <w:rFonts w:cs="Arial"/>
                    <w:sz w:val="16"/>
                  </w:rPr>
                  <w:t>July 2020</w:t>
                </w:r>
                <w:r w:rsidR="00520484">
                  <w:rPr>
                    <w:rFonts w:cs="Arial"/>
                    <w:sz w:val="16"/>
                  </w:rPr>
                  <w:t xml:space="preserve"> Updated Jan 2023</w:t>
                </w:r>
              </w:p>
              <w:p w14:paraId="0017D64A" w14:textId="77777777" w:rsidR="009E3CF5" w:rsidRPr="00BD0A88" w:rsidRDefault="009E3CF5" w:rsidP="00BD0A88">
                <w:pPr>
                  <w:tabs>
                    <w:tab w:val="right" w:pos="9072"/>
                  </w:tabs>
                  <w:spacing w:after="0" w:line="240" w:lineRule="auto"/>
                  <w:rPr>
                    <w:rFonts w:cs="Arial"/>
                    <w:sz w:val="2"/>
                  </w:rPr>
                </w:pPr>
                <w:r w:rsidRPr="009E3CF5">
                  <w:rPr>
                    <w:rFonts w:cs="Arial"/>
                    <w:sz w:val="16"/>
                  </w:rPr>
                  <w:t>Disability Support Services</w:t>
                </w:r>
              </w:p>
            </w:sdtContent>
          </w:sdt>
          <w:p w14:paraId="2D84965F" w14:textId="77777777" w:rsidR="007C1345" w:rsidRPr="00BD0A88" w:rsidRDefault="00737F0D" w:rsidP="00BD0A88">
            <w:pPr>
              <w:pStyle w:val="Footer"/>
              <w:tabs>
                <w:tab w:val="clear" w:pos="4153"/>
                <w:tab w:val="clear" w:pos="8306"/>
                <w:tab w:val="right" w:pos="9072"/>
              </w:tabs>
              <w:jc w:val="center"/>
              <w:rPr>
                <w:sz w:val="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6683" w14:textId="77777777" w:rsidR="00F43680" w:rsidRDefault="00F43680" w:rsidP="007C1345">
      <w:pPr>
        <w:spacing w:after="0" w:line="240" w:lineRule="auto"/>
      </w:pPr>
      <w:r>
        <w:separator/>
      </w:r>
    </w:p>
  </w:footnote>
  <w:footnote w:type="continuationSeparator" w:id="0">
    <w:p w14:paraId="6274B865" w14:textId="77777777" w:rsidR="00F43680" w:rsidRDefault="00F43680" w:rsidP="007C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C876F8"/>
    <w:lvl w:ilvl="0">
      <w:numFmt w:val="bullet"/>
      <w:lvlText w:val="*"/>
      <w:lvlJc w:val="left"/>
    </w:lvl>
  </w:abstractNum>
  <w:abstractNum w:abstractNumId="1" w15:restartNumberingAfterBreak="0">
    <w:nsid w:val="002F4B7B"/>
    <w:multiLevelType w:val="hybridMultilevel"/>
    <w:tmpl w:val="F3687034"/>
    <w:lvl w:ilvl="0" w:tplc="14090017">
      <w:start w:val="1"/>
      <w:numFmt w:val="lowerLetter"/>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493E8A"/>
    <w:multiLevelType w:val="hybridMultilevel"/>
    <w:tmpl w:val="45A8BCC2"/>
    <w:lvl w:ilvl="0" w:tplc="D3261374">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83306"/>
    <w:multiLevelType w:val="hybridMultilevel"/>
    <w:tmpl w:val="3BDA747A"/>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7003131"/>
    <w:multiLevelType w:val="multilevel"/>
    <w:tmpl w:val="CFF2F19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8A72143"/>
    <w:multiLevelType w:val="multilevel"/>
    <w:tmpl w:val="CFF2F19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A730592"/>
    <w:multiLevelType w:val="hybridMultilevel"/>
    <w:tmpl w:val="5E729B0A"/>
    <w:lvl w:ilvl="0" w:tplc="30E299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EC4332B"/>
    <w:multiLevelType w:val="hybridMultilevel"/>
    <w:tmpl w:val="6686AEB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1A920D79"/>
    <w:multiLevelType w:val="multilevel"/>
    <w:tmpl w:val="4044046E"/>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60100"/>
    <w:multiLevelType w:val="multilevel"/>
    <w:tmpl w:val="69DC890E"/>
    <w:lvl w:ilvl="0">
      <w:start w:val="1"/>
      <w:numFmt w:val="bullet"/>
      <w:lvlText w:val=""/>
      <w:lvlJc w:val="left"/>
      <w:pPr>
        <w:tabs>
          <w:tab w:val="num" w:pos="1287"/>
        </w:tabs>
        <w:ind w:left="1287" w:hanging="567"/>
      </w:pPr>
      <w:rPr>
        <w:rFonts w:ascii="Symbol" w:hAnsi="Symbol" w:hint="default"/>
        <w:sz w:val="24"/>
        <w:szCs w:val="24"/>
      </w:rPr>
    </w:lvl>
    <w:lvl w:ilvl="1">
      <w:start w:val="1"/>
      <w:numFmt w:val="decimal"/>
      <w:lvlText w:val="%1.%2"/>
      <w:lvlJc w:val="left"/>
      <w:pPr>
        <w:tabs>
          <w:tab w:val="num" w:pos="1287"/>
        </w:tabs>
        <w:ind w:left="1287" w:hanging="567"/>
      </w:pPr>
      <w:rPr>
        <w:rFonts w:ascii="Arial" w:hAnsi="Arial" w:hint="default"/>
        <w:b w:val="0"/>
        <w:i w:val="0"/>
        <w:sz w:val="24"/>
        <w:szCs w:val="24"/>
      </w:rPr>
    </w:lvl>
    <w:lvl w:ilvl="2">
      <w:start w:val="1"/>
      <w:numFmt w:val="bullet"/>
      <w:lvlText w:val=""/>
      <w:lvlJc w:val="left"/>
      <w:pPr>
        <w:tabs>
          <w:tab w:val="num" w:pos="1514"/>
        </w:tabs>
        <w:ind w:left="1514" w:hanging="227"/>
      </w:pPr>
      <w:rPr>
        <w:rFonts w:ascii="Symbol" w:hAnsi="Symbol" w:hint="default"/>
        <w:sz w:val="22"/>
        <w:szCs w:val="22"/>
      </w:rPr>
    </w:lvl>
    <w:lvl w:ilvl="3">
      <w:start w:val="1"/>
      <w:numFmt w:val="bullet"/>
      <w:lvlText w:val=""/>
      <w:lvlJc w:val="left"/>
      <w:pPr>
        <w:tabs>
          <w:tab w:val="num" w:pos="2880"/>
        </w:tabs>
        <w:ind w:left="2448" w:hanging="481"/>
      </w:pPr>
      <w:rPr>
        <w:rFonts w:ascii="Symbol" w:hAnsi="Symbol"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1D5A2E37"/>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E3E55ED"/>
    <w:multiLevelType w:val="hybridMultilevel"/>
    <w:tmpl w:val="3C6C8776"/>
    <w:lvl w:ilvl="0" w:tplc="14090001">
      <w:start w:val="1"/>
      <w:numFmt w:val="bullet"/>
      <w:lvlText w:val=""/>
      <w:lvlJc w:val="left"/>
      <w:pPr>
        <w:ind w:left="1514" w:hanging="360"/>
      </w:pPr>
      <w:rPr>
        <w:rFonts w:ascii="Symbol" w:hAnsi="Symbol" w:hint="default"/>
      </w:rPr>
    </w:lvl>
    <w:lvl w:ilvl="1" w:tplc="14090003" w:tentative="1">
      <w:start w:val="1"/>
      <w:numFmt w:val="bullet"/>
      <w:lvlText w:val="o"/>
      <w:lvlJc w:val="left"/>
      <w:pPr>
        <w:ind w:left="2234" w:hanging="360"/>
      </w:pPr>
      <w:rPr>
        <w:rFonts w:ascii="Courier New" w:hAnsi="Courier New" w:cs="Courier New" w:hint="default"/>
      </w:rPr>
    </w:lvl>
    <w:lvl w:ilvl="2" w:tplc="14090005" w:tentative="1">
      <w:start w:val="1"/>
      <w:numFmt w:val="bullet"/>
      <w:lvlText w:val=""/>
      <w:lvlJc w:val="left"/>
      <w:pPr>
        <w:ind w:left="2954" w:hanging="360"/>
      </w:pPr>
      <w:rPr>
        <w:rFonts w:ascii="Wingdings" w:hAnsi="Wingdings" w:hint="default"/>
      </w:rPr>
    </w:lvl>
    <w:lvl w:ilvl="3" w:tplc="14090001" w:tentative="1">
      <w:start w:val="1"/>
      <w:numFmt w:val="bullet"/>
      <w:lvlText w:val=""/>
      <w:lvlJc w:val="left"/>
      <w:pPr>
        <w:ind w:left="3674" w:hanging="360"/>
      </w:pPr>
      <w:rPr>
        <w:rFonts w:ascii="Symbol" w:hAnsi="Symbol" w:hint="default"/>
      </w:rPr>
    </w:lvl>
    <w:lvl w:ilvl="4" w:tplc="14090003" w:tentative="1">
      <w:start w:val="1"/>
      <w:numFmt w:val="bullet"/>
      <w:lvlText w:val="o"/>
      <w:lvlJc w:val="left"/>
      <w:pPr>
        <w:ind w:left="4394" w:hanging="360"/>
      </w:pPr>
      <w:rPr>
        <w:rFonts w:ascii="Courier New" w:hAnsi="Courier New" w:cs="Courier New" w:hint="default"/>
      </w:rPr>
    </w:lvl>
    <w:lvl w:ilvl="5" w:tplc="14090005" w:tentative="1">
      <w:start w:val="1"/>
      <w:numFmt w:val="bullet"/>
      <w:lvlText w:val=""/>
      <w:lvlJc w:val="left"/>
      <w:pPr>
        <w:ind w:left="5114" w:hanging="360"/>
      </w:pPr>
      <w:rPr>
        <w:rFonts w:ascii="Wingdings" w:hAnsi="Wingdings" w:hint="default"/>
      </w:rPr>
    </w:lvl>
    <w:lvl w:ilvl="6" w:tplc="14090001" w:tentative="1">
      <w:start w:val="1"/>
      <w:numFmt w:val="bullet"/>
      <w:lvlText w:val=""/>
      <w:lvlJc w:val="left"/>
      <w:pPr>
        <w:ind w:left="5834" w:hanging="360"/>
      </w:pPr>
      <w:rPr>
        <w:rFonts w:ascii="Symbol" w:hAnsi="Symbol" w:hint="default"/>
      </w:rPr>
    </w:lvl>
    <w:lvl w:ilvl="7" w:tplc="14090003" w:tentative="1">
      <w:start w:val="1"/>
      <w:numFmt w:val="bullet"/>
      <w:lvlText w:val="o"/>
      <w:lvlJc w:val="left"/>
      <w:pPr>
        <w:ind w:left="6554" w:hanging="360"/>
      </w:pPr>
      <w:rPr>
        <w:rFonts w:ascii="Courier New" w:hAnsi="Courier New" w:cs="Courier New" w:hint="default"/>
      </w:rPr>
    </w:lvl>
    <w:lvl w:ilvl="8" w:tplc="14090005" w:tentative="1">
      <w:start w:val="1"/>
      <w:numFmt w:val="bullet"/>
      <w:lvlText w:val=""/>
      <w:lvlJc w:val="left"/>
      <w:pPr>
        <w:ind w:left="7274" w:hanging="360"/>
      </w:pPr>
      <w:rPr>
        <w:rFonts w:ascii="Wingdings" w:hAnsi="Wingdings" w:hint="default"/>
      </w:rPr>
    </w:lvl>
  </w:abstractNum>
  <w:abstractNum w:abstractNumId="12" w15:restartNumberingAfterBreak="0">
    <w:nsid w:val="1E556841"/>
    <w:multiLevelType w:val="hybridMultilevel"/>
    <w:tmpl w:val="8CD8A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4839BA"/>
    <w:multiLevelType w:val="hybridMultilevel"/>
    <w:tmpl w:val="3A30A0B2"/>
    <w:lvl w:ilvl="0" w:tplc="C584117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A63BA4"/>
    <w:multiLevelType w:val="multilevel"/>
    <w:tmpl w:val="6F300E6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0B85CEE"/>
    <w:multiLevelType w:val="hybridMultilevel"/>
    <w:tmpl w:val="A1D88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42981"/>
    <w:multiLevelType w:val="hybridMultilevel"/>
    <w:tmpl w:val="7DC6AD32"/>
    <w:lvl w:ilvl="0" w:tplc="05F255F8">
      <w:start w:val="1"/>
      <w:numFmt w:val="decimal"/>
      <w:lvlText w:val="%1."/>
      <w:lvlJc w:val="left"/>
      <w:pPr>
        <w:ind w:left="218" w:hanging="360"/>
      </w:pPr>
      <w:rPr>
        <w:rFonts w:hint="default"/>
      </w:rPr>
    </w:lvl>
    <w:lvl w:ilvl="1" w:tplc="14090019" w:tentative="1">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abstractNum w:abstractNumId="17" w15:restartNumberingAfterBreak="0">
    <w:nsid w:val="21E041EB"/>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59E5CBA"/>
    <w:multiLevelType w:val="hybridMultilevel"/>
    <w:tmpl w:val="10BC774C"/>
    <w:lvl w:ilvl="0" w:tplc="689ED96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2C881C69"/>
    <w:multiLevelType w:val="multilevel"/>
    <w:tmpl w:val="9404D8E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DE56718"/>
    <w:multiLevelType w:val="hybridMultilevel"/>
    <w:tmpl w:val="99782BE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2E8D0BDA"/>
    <w:multiLevelType w:val="hybridMultilevel"/>
    <w:tmpl w:val="1B4A25AE"/>
    <w:lvl w:ilvl="0" w:tplc="E0444736">
      <w:start w:val="1"/>
      <w:numFmt w:val="bullet"/>
      <w:pStyle w:val="Bullet"/>
      <w:lvlText w:val=""/>
      <w:lvlJc w:val="left"/>
      <w:pPr>
        <w:tabs>
          <w:tab w:val="num" w:pos="851"/>
        </w:tabs>
        <w:ind w:left="851" w:hanging="284"/>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9619BD"/>
    <w:multiLevelType w:val="hybridMultilevel"/>
    <w:tmpl w:val="CCD6D926"/>
    <w:lvl w:ilvl="0" w:tplc="1409001B">
      <w:start w:val="1"/>
      <w:numFmt w:val="lowerRoman"/>
      <w:lvlText w:val="%1."/>
      <w:lvlJc w:val="right"/>
      <w:pPr>
        <w:tabs>
          <w:tab w:val="num" w:pos="1800"/>
        </w:tabs>
        <w:ind w:left="1800" w:hanging="360"/>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2D97B2B"/>
    <w:multiLevelType w:val="hybridMultilevel"/>
    <w:tmpl w:val="43326996"/>
    <w:lvl w:ilvl="0" w:tplc="D542D5C2">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680D59"/>
    <w:multiLevelType w:val="multilevel"/>
    <w:tmpl w:val="9404D8E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5860856"/>
    <w:multiLevelType w:val="multilevel"/>
    <w:tmpl w:val="F2125E4C"/>
    <w:lvl w:ilvl="0">
      <w:start w:val="1"/>
      <w:numFmt w:val="bullet"/>
      <w:lvlText w:val=""/>
      <w:lvlJc w:val="left"/>
      <w:pPr>
        <w:tabs>
          <w:tab w:val="num" w:pos="1134"/>
        </w:tabs>
        <w:ind w:left="1134" w:hanging="567"/>
      </w:pPr>
      <w:rPr>
        <w:rFonts w:ascii="Symbol" w:hAnsi="Symbol" w:hint="default"/>
        <w:sz w:val="24"/>
        <w:szCs w:val="24"/>
      </w:rPr>
    </w:lvl>
    <w:lvl w:ilvl="1">
      <w:start w:val="1"/>
      <w:numFmt w:val="decimal"/>
      <w:lvlText w:val="%1.%2"/>
      <w:lvlJc w:val="left"/>
      <w:pPr>
        <w:tabs>
          <w:tab w:val="num" w:pos="1134"/>
        </w:tabs>
        <w:ind w:left="1134" w:hanging="567"/>
      </w:pPr>
      <w:rPr>
        <w:rFonts w:ascii="Arial" w:hAnsi="Arial" w:hint="default"/>
        <w:b w:val="0"/>
        <w:i w:val="0"/>
        <w:sz w:val="24"/>
        <w:szCs w:val="24"/>
      </w:rPr>
    </w:lvl>
    <w:lvl w:ilvl="2">
      <w:start w:val="1"/>
      <w:numFmt w:val="bullet"/>
      <w:lvlText w:val=""/>
      <w:lvlJc w:val="left"/>
      <w:pPr>
        <w:tabs>
          <w:tab w:val="num" w:pos="1361"/>
        </w:tabs>
        <w:ind w:left="1361" w:hanging="227"/>
      </w:pPr>
      <w:rPr>
        <w:rFonts w:ascii="Symbol" w:hAnsi="Symbol" w:hint="default"/>
        <w:sz w:val="22"/>
        <w:szCs w:val="22"/>
      </w:rPr>
    </w:lvl>
    <w:lvl w:ilvl="3">
      <w:start w:val="1"/>
      <w:numFmt w:val="lowerRoman"/>
      <w:lvlText w:val="%4"/>
      <w:lvlJc w:val="left"/>
      <w:pPr>
        <w:tabs>
          <w:tab w:val="num" w:pos="2727"/>
        </w:tabs>
        <w:ind w:left="2295" w:hanging="481"/>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6" w15:restartNumberingAfterBreak="0">
    <w:nsid w:val="367F5B91"/>
    <w:multiLevelType w:val="hybridMultilevel"/>
    <w:tmpl w:val="1A9E99D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7545FD4"/>
    <w:multiLevelType w:val="hybridMultilevel"/>
    <w:tmpl w:val="117AE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03570C"/>
    <w:multiLevelType w:val="hybridMultilevel"/>
    <w:tmpl w:val="41E2C63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F8E5FFE"/>
    <w:multiLevelType w:val="multilevel"/>
    <w:tmpl w:val="F2125E4C"/>
    <w:lvl w:ilvl="0">
      <w:start w:val="1"/>
      <w:numFmt w:val="bullet"/>
      <w:lvlText w:val=""/>
      <w:lvlJc w:val="left"/>
      <w:pPr>
        <w:tabs>
          <w:tab w:val="num" w:pos="1494"/>
        </w:tabs>
        <w:ind w:left="1494" w:hanging="567"/>
      </w:pPr>
      <w:rPr>
        <w:rFonts w:ascii="Symbol" w:hAnsi="Symbol" w:hint="default"/>
        <w:sz w:val="24"/>
        <w:szCs w:val="24"/>
      </w:rPr>
    </w:lvl>
    <w:lvl w:ilvl="1">
      <w:start w:val="1"/>
      <w:numFmt w:val="decimal"/>
      <w:lvlText w:val="%1.%2"/>
      <w:lvlJc w:val="left"/>
      <w:pPr>
        <w:tabs>
          <w:tab w:val="num" w:pos="1494"/>
        </w:tabs>
        <w:ind w:left="1494" w:hanging="567"/>
      </w:pPr>
      <w:rPr>
        <w:rFonts w:ascii="Arial" w:hAnsi="Arial" w:hint="default"/>
        <w:b w:val="0"/>
        <w:i w:val="0"/>
        <w:sz w:val="24"/>
        <w:szCs w:val="24"/>
      </w:rPr>
    </w:lvl>
    <w:lvl w:ilvl="2">
      <w:start w:val="1"/>
      <w:numFmt w:val="bullet"/>
      <w:lvlText w:val=""/>
      <w:lvlJc w:val="left"/>
      <w:pPr>
        <w:tabs>
          <w:tab w:val="num" w:pos="1721"/>
        </w:tabs>
        <w:ind w:left="1721" w:hanging="227"/>
      </w:pPr>
      <w:rPr>
        <w:rFonts w:ascii="Symbol" w:hAnsi="Symbol" w:hint="default"/>
        <w:sz w:val="22"/>
        <w:szCs w:val="22"/>
      </w:rPr>
    </w:lvl>
    <w:lvl w:ilvl="3">
      <w:start w:val="1"/>
      <w:numFmt w:val="lowerRoman"/>
      <w:lvlText w:val="%4"/>
      <w:lvlJc w:val="left"/>
      <w:pPr>
        <w:tabs>
          <w:tab w:val="num" w:pos="3087"/>
        </w:tabs>
        <w:ind w:left="2655" w:hanging="481"/>
      </w:pPr>
      <w:rPr>
        <w:rFonts w:hint="default"/>
      </w:rPr>
    </w:lvl>
    <w:lvl w:ilvl="4">
      <w:start w:val="1"/>
      <w:numFmt w:val="decimal"/>
      <w:lvlText w:val="%1.%2.%3.%4.%5."/>
      <w:lvlJc w:val="left"/>
      <w:pPr>
        <w:tabs>
          <w:tab w:val="num" w:pos="3807"/>
        </w:tabs>
        <w:ind w:left="3159" w:hanging="792"/>
      </w:pPr>
      <w:rPr>
        <w:rFonts w:hint="default"/>
      </w:rPr>
    </w:lvl>
    <w:lvl w:ilvl="5">
      <w:start w:val="1"/>
      <w:numFmt w:val="decimal"/>
      <w:lvlText w:val="%1.%2.%3.%4.%5.%6."/>
      <w:lvlJc w:val="left"/>
      <w:pPr>
        <w:tabs>
          <w:tab w:val="num" w:pos="4167"/>
        </w:tabs>
        <w:ind w:left="3663" w:hanging="936"/>
      </w:pPr>
      <w:rPr>
        <w:rFonts w:hint="default"/>
      </w:rPr>
    </w:lvl>
    <w:lvl w:ilvl="6">
      <w:start w:val="1"/>
      <w:numFmt w:val="decimal"/>
      <w:lvlText w:val="%1.%2.%3.%4.%5.%6.%7."/>
      <w:lvlJc w:val="left"/>
      <w:pPr>
        <w:tabs>
          <w:tab w:val="num" w:pos="4887"/>
        </w:tabs>
        <w:ind w:left="4167" w:hanging="1080"/>
      </w:pPr>
      <w:rPr>
        <w:rFonts w:hint="default"/>
      </w:rPr>
    </w:lvl>
    <w:lvl w:ilvl="7">
      <w:start w:val="1"/>
      <w:numFmt w:val="decimal"/>
      <w:lvlText w:val="%1.%2.%3.%4.%5.%6.%7.%8."/>
      <w:lvlJc w:val="left"/>
      <w:pPr>
        <w:tabs>
          <w:tab w:val="num" w:pos="5607"/>
        </w:tabs>
        <w:ind w:left="4671" w:hanging="1224"/>
      </w:pPr>
      <w:rPr>
        <w:rFonts w:hint="default"/>
      </w:rPr>
    </w:lvl>
    <w:lvl w:ilvl="8">
      <w:start w:val="1"/>
      <w:numFmt w:val="decimal"/>
      <w:lvlText w:val="%1.%2.%3.%4.%5.%6.%7.%8.%9."/>
      <w:lvlJc w:val="left"/>
      <w:pPr>
        <w:tabs>
          <w:tab w:val="num" w:pos="5967"/>
        </w:tabs>
        <w:ind w:left="5247" w:hanging="1440"/>
      </w:pPr>
      <w:rPr>
        <w:rFonts w:hint="default"/>
      </w:rPr>
    </w:lvl>
  </w:abstractNum>
  <w:abstractNum w:abstractNumId="30" w15:restartNumberingAfterBreak="0">
    <w:nsid w:val="408C0E20"/>
    <w:multiLevelType w:val="hybridMultilevel"/>
    <w:tmpl w:val="11B46E58"/>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E65F7E"/>
    <w:multiLevelType w:val="hybridMultilevel"/>
    <w:tmpl w:val="572EF29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42A03977"/>
    <w:multiLevelType w:val="multilevel"/>
    <w:tmpl w:val="A080FBD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45186DC2"/>
    <w:multiLevelType w:val="multilevel"/>
    <w:tmpl w:val="327AE98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45F9148E"/>
    <w:multiLevelType w:val="multilevel"/>
    <w:tmpl w:val="A38E059C"/>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90928C1"/>
    <w:multiLevelType w:val="hybridMultilevel"/>
    <w:tmpl w:val="6902D1C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4A76555A"/>
    <w:multiLevelType w:val="hybridMultilevel"/>
    <w:tmpl w:val="6FA23C94"/>
    <w:lvl w:ilvl="0" w:tplc="04090003">
      <w:start w:val="1"/>
      <w:numFmt w:val="bullet"/>
      <w:lvlText w:val="o"/>
      <w:lvlJc w:val="left"/>
      <w:pPr>
        <w:tabs>
          <w:tab w:val="num" w:pos="1800"/>
        </w:tabs>
        <w:ind w:left="1800" w:hanging="360"/>
      </w:pPr>
      <w:rPr>
        <w:rFonts w:ascii="Courier New" w:hAnsi="Courier New" w:cs="Courier New"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38964D8"/>
    <w:multiLevelType w:val="hybridMultilevel"/>
    <w:tmpl w:val="0E6EEB1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B644576"/>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5B895BA6"/>
    <w:multiLevelType w:val="hybridMultilevel"/>
    <w:tmpl w:val="6EEA9D1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1" w15:restartNumberingAfterBreak="0">
    <w:nsid w:val="5BBD18FD"/>
    <w:multiLevelType w:val="multilevel"/>
    <w:tmpl w:val="3BB0383A"/>
    <w:lvl w:ilvl="0">
      <w:start w:val="1"/>
      <w:numFmt w:val="bullet"/>
      <w:lvlText w:val=""/>
      <w:lvlJc w:val="left"/>
      <w:pPr>
        <w:tabs>
          <w:tab w:val="num" w:pos="1287"/>
        </w:tabs>
        <w:ind w:left="1287" w:hanging="567"/>
      </w:pPr>
      <w:rPr>
        <w:rFonts w:ascii="Symbol" w:hAnsi="Symbol" w:hint="default"/>
        <w:sz w:val="24"/>
        <w:szCs w:val="24"/>
      </w:rPr>
    </w:lvl>
    <w:lvl w:ilvl="1">
      <w:start w:val="1"/>
      <w:numFmt w:val="decimal"/>
      <w:lvlText w:val="%1.%2"/>
      <w:lvlJc w:val="left"/>
      <w:pPr>
        <w:tabs>
          <w:tab w:val="num" w:pos="1287"/>
        </w:tabs>
        <w:ind w:left="1287" w:hanging="567"/>
      </w:pPr>
      <w:rPr>
        <w:rFonts w:ascii="Arial" w:hAnsi="Arial" w:hint="default"/>
        <w:b w:val="0"/>
        <w:i w:val="0"/>
        <w:sz w:val="24"/>
        <w:szCs w:val="24"/>
      </w:rPr>
    </w:lvl>
    <w:lvl w:ilvl="2">
      <w:start w:val="1"/>
      <w:numFmt w:val="bullet"/>
      <w:lvlText w:val=""/>
      <w:lvlJc w:val="left"/>
      <w:pPr>
        <w:tabs>
          <w:tab w:val="num" w:pos="1514"/>
        </w:tabs>
        <w:ind w:left="1514" w:hanging="227"/>
      </w:pPr>
      <w:rPr>
        <w:rFonts w:ascii="Symbol" w:hAnsi="Symbol" w:hint="default"/>
        <w:sz w:val="22"/>
        <w:szCs w:val="22"/>
      </w:rPr>
    </w:lvl>
    <w:lvl w:ilvl="3">
      <w:start w:val="1"/>
      <w:numFmt w:val="lowerRoman"/>
      <w:lvlText w:val="%4"/>
      <w:lvlJc w:val="left"/>
      <w:pPr>
        <w:tabs>
          <w:tab w:val="num" w:pos="2880"/>
        </w:tabs>
        <w:ind w:left="2448" w:hanging="481"/>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2" w15:restartNumberingAfterBreak="0">
    <w:nsid w:val="5CF158C0"/>
    <w:multiLevelType w:val="multilevel"/>
    <w:tmpl w:val="7A1874B8"/>
    <w:lvl w:ilvl="0">
      <w:start w:val="1"/>
      <w:numFmt w:val="lowerLetter"/>
      <w:lvlText w:val="%1)"/>
      <w:lvlJc w:val="left"/>
      <w:pPr>
        <w:tabs>
          <w:tab w:val="num" w:pos="567"/>
        </w:tabs>
        <w:ind w:left="567" w:hanging="567"/>
      </w:pPr>
      <w:rPr>
        <w:rFonts w:hint="default"/>
        <w:sz w:val="24"/>
        <w:szCs w:val="24"/>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5E6334C0"/>
    <w:multiLevelType w:val="hybridMultilevel"/>
    <w:tmpl w:val="F2986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02A782B"/>
    <w:multiLevelType w:val="multilevel"/>
    <w:tmpl w:val="0BB8D61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194290F"/>
    <w:multiLevelType w:val="multilevel"/>
    <w:tmpl w:val="DCA42EA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63AB5910"/>
    <w:multiLevelType w:val="multilevel"/>
    <w:tmpl w:val="2B445152"/>
    <w:lvl w:ilvl="0">
      <w:start w:val="1"/>
      <w:numFmt w:val="lowerLetter"/>
      <w:lvlText w:val="%1)"/>
      <w:lvlJc w:val="left"/>
      <w:pPr>
        <w:tabs>
          <w:tab w:val="num" w:pos="1452"/>
        </w:tabs>
        <w:ind w:left="1452" w:hanging="567"/>
      </w:pPr>
      <w:rPr>
        <w:rFonts w:hint="default"/>
        <w:sz w:val="24"/>
        <w:szCs w:val="24"/>
      </w:rPr>
    </w:lvl>
    <w:lvl w:ilvl="1">
      <w:start w:val="1"/>
      <w:numFmt w:val="decimal"/>
      <w:lvlText w:val="%1.%2"/>
      <w:lvlJc w:val="left"/>
      <w:pPr>
        <w:tabs>
          <w:tab w:val="num" w:pos="1452"/>
        </w:tabs>
        <w:ind w:left="1452" w:hanging="567"/>
      </w:pPr>
      <w:rPr>
        <w:rFonts w:ascii="Arial" w:hAnsi="Arial" w:hint="default"/>
        <w:b w:val="0"/>
        <w:i w:val="0"/>
        <w:sz w:val="24"/>
        <w:szCs w:val="24"/>
      </w:rPr>
    </w:lvl>
    <w:lvl w:ilvl="2">
      <w:start w:val="1"/>
      <w:numFmt w:val="lowerLetter"/>
      <w:lvlText w:val="%3)"/>
      <w:lvlJc w:val="left"/>
      <w:pPr>
        <w:tabs>
          <w:tab w:val="num" w:pos="1679"/>
        </w:tabs>
        <w:ind w:left="1679" w:hanging="227"/>
      </w:pPr>
      <w:rPr>
        <w:rFonts w:hint="default"/>
        <w:sz w:val="22"/>
        <w:szCs w:val="22"/>
      </w:rPr>
    </w:lvl>
    <w:lvl w:ilvl="3">
      <w:start w:val="1"/>
      <w:numFmt w:val="lowerRoman"/>
      <w:lvlText w:val="%4"/>
      <w:lvlJc w:val="left"/>
      <w:pPr>
        <w:tabs>
          <w:tab w:val="num" w:pos="3045"/>
        </w:tabs>
        <w:ind w:left="2613" w:hanging="481"/>
      </w:pPr>
      <w:rPr>
        <w:rFonts w:hint="default"/>
      </w:rPr>
    </w:lvl>
    <w:lvl w:ilvl="4">
      <w:start w:val="1"/>
      <w:numFmt w:val="decimal"/>
      <w:lvlText w:val="%1.%2.%3.%4.%5."/>
      <w:lvlJc w:val="left"/>
      <w:pPr>
        <w:tabs>
          <w:tab w:val="num" w:pos="3765"/>
        </w:tabs>
        <w:ind w:left="3117" w:hanging="792"/>
      </w:pPr>
      <w:rPr>
        <w:rFonts w:hint="default"/>
      </w:rPr>
    </w:lvl>
    <w:lvl w:ilvl="5">
      <w:start w:val="1"/>
      <w:numFmt w:val="decimal"/>
      <w:lvlText w:val="%1.%2.%3.%4.%5.%6."/>
      <w:lvlJc w:val="left"/>
      <w:pPr>
        <w:tabs>
          <w:tab w:val="num" w:pos="4125"/>
        </w:tabs>
        <w:ind w:left="3621" w:hanging="936"/>
      </w:pPr>
      <w:rPr>
        <w:rFonts w:hint="default"/>
      </w:rPr>
    </w:lvl>
    <w:lvl w:ilvl="6">
      <w:start w:val="1"/>
      <w:numFmt w:val="decimal"/>
      <w:lvlText w:val="%1.%2.%3.%4.%5.%6.%7."/>
      <w:lvlJc w:val="left"/>
      <w:pPr>
        <w:tabs>
          <w:tab w:val="num" w:pos="4845"/>
        </w:tabs>
        <w:ind w:left="4125" w:hanging="1080"/>
      </w:pPr>
      <w:rPr>
        <w:rFonts w:hint="default"/>
      </w:rPr>
    </w:lvl>
    <w:lvl w:ilvl="7">
      <w:start w:val="1"/>
      <w:numFmt w:val="decimal"/>
      <w:lvlText w:val="%1.%2.%3.%4.%5.%6.%7.%8."/>
      <w:lvlJc w:val="left"/>
      <w:pPr>
        <w:tabs>
          <w:tab w:val="num" w:pos="5565"/>
        </w:tabs>
        <w:ind w:left="4629" w:hanging="1224"/>
      </w:pPr>
      <w:rPr>
        <w:rFonts w:hint="default"/>
      </w:rPr>
    </w:lvl>
    <w:lvl w:ilvl="8">
      <w:start w:val="1"/>
      <w:numFmt w:val="decimal"/>
      <w:lvlText w:val="%1.%2.%3.%4.%5.%6.%7.%8.%9."/>
      <w:lvlJc w:val="left"/>
      <w:pPr>
        <w:tabs>
          <w:tab w:val="num" w:pos="5925"/>
        </w:tabs>
        <w:ind w:left="5205" w:hanging="1440"/>
      </w:pPr>
      <w:rPr>
        <w:rFonts w:hint="default"/>
      </w:rPr>
    </w:lvl>
  </w:abstractNum>
  <w:abstractNum w:abstractNumId="49" w15:restartNumberingAfterBreak="0">
    <w:nsid w:val="6616322E"/>
    <w:multiLevelType w:val="multilevel"/>
    <w:tmpl w:val="B206477E"/>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Letter"/>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699713AD"/>
    <w:multiLevelType w:val="hybridMultilevel"/>
    <w:tmpl w:val="2C309A40"/>
    <w:lvl w:ilvl="0" w:tplc="14090001">
      <w:start w:val="1"/>
      <w:numFmt w:val="bullet"/>
      <w:lvlText w:val=""/>
      <w:lvlJc w:val="left"/>
      <w:pPr>
        <w:tabs>
          <w:tab w:val="num" w:pos="1040"/>
        </w:tabs>
        <w:ind w:left="1020" w:hanging="340"/>
      </w:pPr>
      <w:rPr>
        <w:rFonts w:ascii="Symbol" w:hAnsi="Symbol" w:hint="default"/>
        <w:b w:val="0"/>
        <w:i w:val="0"/>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1" w15:restartNumberingAfterBreak="0">
    <w:nsid w:val="6C083A1F"/>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C875761"/>
    <w:multiLevelType w:val="hybridMultilevel"/>
    <w:tmpl w:val="B78640C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3" w15:restartNumberingAfterBreak="0">
    <w:nsid w:val="6D2D27AF"/>
    <w:multiLevelType w:val="hybridMultilevel"/>
    <w:tmpl w:val="2BD4D81C"/>
    <w:lvl w:ilvl="0" w:tplc="14090001">
      <w:start w:val="1"/>
      <w:numFmt w:val="bullet"/>
      <w:lvlText w:val=""/>
      <w:lvlJc w:val="left"/>
      <w:pPr>
        <w:ind w:left="852" w:hanging="360"/>
      </w:pPr>
      <w:rPr>
        <w:rFonts w:ascii="Symbol" w:hAnsi="Symbol" w:hint="default"/>
      </w:rPr>
    </w:lvl>
    <w:lvl w:ilvl="1" w:tplc="14090003" w:tentative="1">
      <w:start w:val="1"/>
      <w:numFmt w:val="bullet"/>
      <w:lvlText w:val="o"/>
      <w:lvlJc w:val="left"/>
      <w:pPr>
        <w:ind w:left="1572" w:hanging="360"/>
      </w:pPr>
      <w:rPr>
        <w:rFonts w:ascii="Courier New" w:hAnsi="Courier New" w:cs="Courier New" w:hint="default"/>
      </w:rPr>
    </w:lvl>
    <w:lvl w:ilvl="2" w:tplc="14090005" w:tentative="1">
      <w:start w:val="1"/>
      <w:numFmt w:val="bullet"/>
      <w:lvlText w:val=""/>
      <w:lvlJc w:val="left"/>
      <w:pPr>
        <w:ind w:left="2292" w:hanging="360"/>
      </w:pPr>
      <w:rPr>
        <w:rFonts w:ascii="Wingdings" w:hAnsi="Wingdings" w:hint="default"/>
      </w:rPr>
    </w:lvl>
    <w:lvl w:ilvl="3" w:tplc="14090001" w:tentative="1">
      <w:start w:val="1"/>
      <w:numFmt w:val="bullet"/>
      <w:lvlText w:val=""/>
      <w:lvlJc w:val="left"/>
      <w:pPr>
        <w:ind w:left="3012" w:hanging="360"/>
      </w:pPr>
      <w:rPr>
        <w:rFonts w:ascii="Symbol" w:hAnsi="Symbol" w:hint="default"/>
      </w:rPr>
    </w:lvl>
    <w:lvl w:ilvl="4" w:tplc="14090003" w:tentative="1">
      <w:start w:val="1"/>
      <w:numFmt w:val="bullet"/>
      <w:lvlText w:val="o"/>
      <w:lvlJc w:val="left"/>
      <w:pPr>
        <w:ind w:left="3732" w:hanging="360"/>
      </w:pPr>
      <w:rPr>
        <w:rFonts w:ascii="Courier New" w:hAnsi="Courier New" w:cs="Courier New" w:hint="default"/>
      </w:rPr>
    </w:lvl>
    <w:lvl w:ilvl="5" w:tplc="14090005" w:tentative="1">
      <w:start w:val="1"/>
      <w:numFmt w:val="bullet"/>
      <w:lvlText w:val=""/>
      <w:lvlJc w:val="left"/>
      <w:pPr>
        <w:ind w:left="4452" w:hanging="360"/>
      </w:pPr>
      <w:rPr>
        <w:rFonts w:ascii="Wingdings" w:hAnsi="Wingdings" w:hint="default"/>
      </w:rPr>
    </w:lvl>
    <w:lvl w:ilvl="6" w:tplc="14090001" w:tentative="1">
      <w:start w:val="1"/>
      <w:numFmt w:val="bullet"/>
      <w:lvlText w:val=""/>
      <w:lvlJc w:val="left"/>
      <w:pPr>
        <w:ind w:left="5172" w:hanging="360"/>
      </w:pPr>
      <w:rPr>
        <w:rFonts w:ascii="Symbol" w:hAnsi="Symbol" w:hint="default"/>
      </w:rPr>
    </w:lvl>
    <w:lvl w:ilvl="7" w:tplc="14090003" w:tentative="1">
      <w:start w:val="1"/>
      <w:numFmt w:val="bullet"/>
      <w:lvlText w:val="o"/>
      <w:lvlJc w:val="left"/>
      <w:pPr>
        <w:ind w:left="5892" w:hanging="360"/>
      </w:pPr>
      <w:rPr>
        <w:rFonts w:ascii="Courier New" w:hAnsi="Courier New" w:cs="Courier New" w:hint="default"/>
      </w:rPr>
    </w:lvl>
    <w:lvl w:ilvl="8" w:tplc="14090005" w:tentative="1">
      <w:start w:val="1"/>
      <w:numFmt w:val="bullet"/>
      <w:lvlText w:val=""/>
      <w:lvlJc w:val="left"/>
      <w:pPr>
        <w:ind w:left="6612" w:hanging="360"/>
      </w:pPr>
      <w:rPr>
        <w:rFonts w:ascii="Wingdings" w:hAnsi="Wingdings" w:hint="default"/>
      </w:rPr>
    </w:lvl>
  </w:abstractNum>
  <w:abstractNum w:abstractNumId="54" w15:restartNumberingAfterBreak="0">
    <w:nsid w:val="6F501EEC"/>
    <w:multiLevelType w:val="hybridMultilevel"/>
    <w:tmpl w:val="1CF41530"/>
    <w:lvl w:ilvl="0" w:tplc="23861C0E">
      <w:start w:val="1"/>
      <w:numFmt w:val="bullet"/>
      <w:lvlText w:val=""/>
      <w:lvlJc w:val="left"/>
      <w:pPr>
        <w:ind w:left="88" w:hanging="360"/>
      </w:pPr>
      <w:rPr>
        <w:rFonts w:ascii="Symbol" w:hAnsi="Symbol" w:hint="default"/>
        <w:sz w:val="22"/>
        <w:szCs w:val="22"/>
      </w:rPr>
    </w:lvl>
    <w:lvl w:ilvl="1" w:tplc="14090003" w:tentative="1">
      <w:start w:val="1"/>
      <w:numFmt w:val="bullet"/>
      <w:lvlText w:val="o"/>
      <w:lvlJc w:val="left"/>
      <w:pPr>
        <w:ind w:left="808" w:hanging="360"/>
      </w:pPr>
      <w:rPr>
        <w:rFonts w:ascii="Courier New" w:hAnsi="Courier New" w:cs="Courier New" w:hint="default"/>
      </w:rPr>
    </w:lvl>
    <w:lvl w:ilvl="2" w:tplc="14090005" w:tentative="1">
      <w:start w:val="1"/>
      <w:numFmt w:val="bullet"/>
      <w:lvlText w:val=""/>
      <w:lvlJc w:val="left"/>
      <w:pPr>
        <w:ind w:left="1528" w:hanging="360"/>
      </w:pPr>
      <w:rPr>
        <w:rFonts w:ascii="Wingdings" w:hAnsi="Wingdings" w:hint="default"/>
      </w:rPr>
    </w:lvl>
    <w:lvl w:ilvl="3" w:tplc="14090001" w:tentative="1">
      <w:start w:val="1"/>
      <w:numFmt w:val="bullet"/>
      <w:lvlText w:val=""/>
      <w:lvlJc w:val="left"/>
      <w:pPr>
        <w:ind w:left="2248" w:hanging="360"/>
      </w:pPr>
      <w:rPr>
        <w:rFonts w:ascii="Symbol" w:hAnsi="Symbol" w:hint="default"/>
      </w:rPr>
    </w:lvl>
    <w:lvl w:ilvl="4" w:tplc="14090003" w:tentative="1">
      <w:start w:val="1"/>
      <w:numFmt w:val="bullet"/>
      <w:lvlText w:val="o"/>
      <w:lvlJc w:val="left"/>
      <w:pPr>
        <w:ind w:left="2968" w:hanging="360"/>
      </w:pPr>
      <w:rPr>
        <w:rFonts w:ascii="Courier New" w:hAnsi="Courier New" w:cs="Courier New" w:hint="default"/>
      </w:rPr>
    </w:lvl>
    <w:lvl w:ilvl="5" w:tplc="14090005" w:tentative="1">
      <w:start w:val="1"/>
      <w:numFmt w:val="bullet"/>
      <w:lvlText w:val=""/>
      <w:lvlJc w:val="left"/>
      <w:pPr>
        <w:ind w:left="3688" w:hanging="360"/>
      </w:pPr>
      <w:rPr>
        <w:rFonts w:ascii="Wingdings" w:hAnsi="Wingdings" w:hint="default"/>
      </w:rPr>
    </w:lvl>
    <w:lvl w:ilvl="6" w:tplc="14090001" w:tentative="1">
      <w:start w:val="1"/>
      <w:numFmt w:val="bullet"/>
      <w:lvlText w:val=""/>
      <w:lvlJc w:val="left"/>
      <w:pPr>
        <w:ind w:left="4408" w:hanging="360"/>
      </w:pPr>
      <w:rPr>
        <w:rFonts w:ascii="Symbol" w:hAnsi="Symbol" w:hint="default"/>
      </w:rPr>
    </w:lvl>
    <w:lvl w:ilvl="7" w:tplc="14090003" w:tentative="1">
      <w:start w:val="1"/>
      <w:numFmt w:val="bullet"/>
      <w:lvlText w:val="o"/>
      <w:lvlJc w:val="left"/>
      <w:pPr>
        <w:ind w:left="5128" w:hanging="360"/>
      </w:pPr>
      <w:rPr>
        <w:rFonts w:ascii="Courier New" w:hAnsi="Courier New" w:cs="Courier New" w:hint="default"/>
      </w:rPr>
    </w:lvl>
    <w:lvl w:ilvl="8" w:tplc="14090005" w:tentative="1">
      <w:start w:val="1"/>
      <w:numFmt w:val="bullet"/>
      <w:lvlText w:val=""/>
      <w:lvlJc w:val="left"/>
      <w:pPr>
        <w:ind w:left="5848" w:hanging="360"/>
      </w:pPr>
      <w:rPr>
        <w:rFonts w:ascii="Wingdings" w:hAnsi="Wingdings" w:hint="default"/>
      </w:rPr>
    </w:lvl>
  </w:abstractNum>
  <w:abstractNum w:abstractNumId="55" w15:restartNumberingAfterBreak="0">
    <w:nsid w:val="6F6659D1"/>
    <w:multiLevelType w:val="multilevel"/>
    <w:tmpl w:val="A080FBD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4CA3179"/>
    <w:multiLevelType w:val="multilevel"/>
    <w:tmpl w:val="9B18945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E073545"/>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1135"/>
        </w:tabs>
        <w:ind w:left="1135"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b w:val="0"/>
        <w:i w:val="0"/>
        <w:sz w:val="22"/>
        <w:szCs w:val="22"/>
      </w:rPr>
    </w:lvl>
    <w:lvl w:ilvl="3">
      <w:start w:val="1"/>
      <w:numFmt w:val="bullet"/>
      <w:lvlText w:val=""/>
      <w:lvlJc w:val="left"/>
      <w:pPr>
        <w:tabs>
          <w:tab w:val="num" w:pos="2160"/>
        </w:tabs>
        <w:ind w:left="1728" w:hanging="481"/>
      </w:pPr>
      <w:rPr>
        <w:rFonts w:ascii="Symbol" w:hAnsi="Symbol" w:hint="default"/>
        <w:sz w:val="28"/>
        <w:szCs w:val="28"/>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7FA12B11"/>
    <w:multiLevelType w:val="hybridMultilevel"/>
    <w:tmpl w:val="BA480D9C"/>
    <w:lvl w:ilvl="0" w:tplc="C584117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3"/>
  </w:num>
  <w:num w:numId="5">
    <w:abstractNumId w:val="45"/>
  </w:num>
  <w:num w:numId="6">
    <w:abstractNumId w:val="35"/>
  </w:num>
  <w:num w:numId="7">
    <w:abstractNumId w:val="43"/>
  </w:num>
  <w:num w:numId="8">
    <w:abstractNumId w:val="47"/>
  </w:num>
  <w:num w:numId="9">
    <w:abstractNumId w:val="15"/>
  </w:num>
  <w:num w:numId="10">
    <w:abstractNumId w:val="34"/>
  </w:num>
  <w:num w:numId="11">
    <w:abstractNumId w:val="37"/>
  </w:num>
  <w:num w:numId="12">
    <w:abstractNumId w:val="27"/>
  </w:num>
  <w:num w:numId="13">
    <w:abstractNumId w:val="57"/>
  </w:num>
  <w:num w:numId="14">
    <w:abstractNumId w:val="21"/>
  </w:num>
  <w:num w:numId="15">
    <w:abstractNumId w:val="38"/>
  </w:num>
  <w:num w:numId="16">
    <w:abstractNumId w:val="13"/>
  </w:num>
  <w:num w:numId="17">
    <w:abstractNumId w:val="58"/>
  </w:num>
  <w:num w:numId="18">
    <w:abstractNumId w:val="2"/>
  </w:num>
  <w:num w:numId="19">
    <w:abstractNumId w:val="50"/>
  </w:num>
  <w:num w:numId="20">
    <w:abstractNumId w:val="54"/>
  </w:num>
  <w:num w:numId="21">
    <w:abstractNumId w:val="28"/>
  </w:num>
  <w:num w:numId="22">
    <w:abstractNumId w:val="1"/>
  </w:num>
  <w:num w:numId="23">
    <w:abstractNumId w:val="39"/>
  </w:num>
  <w:num w:numId="24">
    <w:abstractNumId w:val="17"/>
  </w:num>
  <w:num w:numId="25">
    <w:abstractNumId w:val="51"/>
  </w:num>
  <w:num w:numId="26">
    <w:abstractNumId w:val="36"/>
  </w:num>
  <w:num w:numId="27">
    <w:abstractNumId w:val="10"/>
  </w:num>
  <w:num w:numId="28">
    <w:abstractNumId w:val="9"/>
  </w:num>
  <w:num w:numId="29">
    <w:abstractNumId w:val="14"/>
  </w:num>
  <w:num w:numId="30">
    <w:abstractNumId w:val="42"/>
  </w:num>
  <w:num w:numId="31">
    <w:abstractNumId w:val="8"/>
  </w:num>
  <w:num w:numId="32">
    <w:abstractNumId w:val="6"/>
  </w:num>
  <w:num w:numId="33">
    <w:abstractNumId w:val="47"/>
  </w:num>
  <w:num w:numId="34">
    <w:abstractNumId w:val="26"/>
  </w:num>
  <w:num w:numId="35">
    <w:abstractNumId w:val="4"/>
  </w:num>
  <w:num w:numId="36">
    <w:abstractNumId w:val="55"/>
  </w:num>
  <w:num w:numId="37">
    <w:abstractNumId w:val="47"/>
  </w:num>
  <w:num w:numId="38">
    <w:abstractNumId w:val="47"/>
  </w:num>
  <w:num w:numId="39">
    <w:abstractNumId w:val="22"/>
  </w:num>
  <w:num w:numId="40">
    <w:abstractNumId w:val="47"/>
  </w:num>
  <w:num w:numId="41">
    <w:abstractNumId w:val="47"/>
  </w:num>
  <w:num w:numId="42">
    <w:abstractNumId w:val="5"/>
  </w:num>
  <w:num w:numId="43">
    <w:abstractNumId w:val="29"/>
  </w:num>
  <w:num w:numId="44">
    <w:abstractNumId w:val="49"/>
  </w:num>
  <w:num w:numId="45">
    <w:abstractNumId w:val="47"/>
  </w:num>
  <w:num w:numId="46">
    <w:abstractNumId w:val="19"/>
  </w:num>
  <w:num w:numId="47">
    <w:abstractNumId w:val="47"/>
  </w:num>
  <w:num w:numId="48">
    <w:abstractNumId w:val="44"/>
  </w:num>
  <w:num w:numId="49">
    <w:abstractNumId w:val="47"/>
  </w:num>
  <w:num w:numId="50">
    <w:abstractNumId w:val="56"/>
  </w:num>
  <w:num w:numId="51">
    <w:abstractNumId w:val="3"/>
  </w:num>
  <w:num w:numId="52">
    <w:abstractNumId w:val="48"/>
  </w:num>
  <w:num w:numId="53">
    <w:abstractNumId w:val="33"/>
  </w:num>
  <w:num w:numId="54">
    <w:abstractNumId w:val="24"/>
  </w:num>
  <w:num w:numId="55">
    <w:abstractNumId w:val="11"/>
  </w:num>
  <w:num w:numId="56">
    <w:abstractNumId w:val="25"/>
  </w:num>
  <w:num w:numId="57">
    <w:abstractNumId w:val="7"/>
  </w:num>
  <w:num w:numId="58">
    <w:abstractNumId w:val="0"/>
    <w:lvlOverride w:ilvl="0">
      <w:lvl w:ilvl="0">
        <w:numFmt w:val="bullet"/>
        <w:lvlText w:val=""/>
        <w:legacy w:legacy="1" w:legacySpace="0" w:legacyIndent="0"/>
        <w:lvlJc w:val="left"/>
        <w:rPr>
          <w:rFonts w:ascii="Symbol" w:hAnsi="Symbol" w:hint="default"/>
          <w:sz w:val="22"/>
        </w:rPr>
      </w:lvl>
    </w:lvlOverride>
  </w:num>
  <w:num w:numId="59">
    <w:abstractNumId w:val="18"/>
  </w:num>
  <w:num w:numId="60">
    <w:abstractNumId w:val="32"/>
  </w:num>
  <w:num w:numId="61">
    <w:abstractNumId w:val="41"/>
  </w:num>
  <w:num w:numId="62">
    <w:abstractNumId w:val="53"/>
  </w:num>
  <w:num w:numId="63">
    <w:abstractNumId w:val="31"/>
  </w:num>
  <w:num w:numId="64">
    <w:abstractNumId w:val="46"/>
  </w:num>
  <w:num w:numId="65">
    <w:abstractNumId w:val="52"/>
  </w:num>
  <w:num w:numId="66">
    <w:abstractNumId w:val="16"/>
  </w:num>
  <w:num w:numId="67">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78"/>
    <w:rsid w:val="000033F8"/>
    <w:rsid w:val="00007CE7"/>
    <w:rsid w:val="00031F63"/>
    <w:rsid w:val="000432E6"/>
    <w:rsid w:val="000449C2"/>
    <w:rsid w:val="000451D1"/>
    <w:rsid w:val="000565D8"/>
    <w:rsid w:val="00082C3F"/>
    <w:rsid w:val="00085F85"/>
    <w:rsid w:val="00086E1F"/>
    <w:rsid w:val="000954FD"/>
    <w:rsid w:val="00095AEC"/>
    <w:rsid w:val="00096BD0"/>
    <w:rsid w:val="000E0CF0"/>
    <w:rsid w:val="000F5540"/>
    <w:rsid w:val="000F727B"/>
    <w:rsid w:val="001353B2"/>
    <w:rsid w:val="00137FCA"/>
    <w:rsid w:val="00164CE3"/>
    <w:rsid w:val="00177D1D"/>
    <w:rsid w:val="00184376"/>
    <w:rsid w:val="00190DBD"/>
    <w:rsid w:val="00192589"/>
    <w:rsid w:val="00193A4E"/>
    <w:rsid w:val="001C0325"/>
    <w:rsid w:val="001C6D25"/>
    <w:rsid w:val="001D0816"/>
    <w:rsid w:val="001D60AD"/>
    <w:rsid w:val="001E6EF5"/>
    <w:rsid w:val="001F32A6"/>
    <w:rsid w:val="001F4E64"/>
    <w:rsid w:val="00260DC3"/>
    <w:rsid w:val="0026178E"/>
    <w:rsid w:val="002619CE"/>
    <w:rsid w:val="00265E97"/>
    <w:rsid w:val="00294A11"/>
    <w:rsid w:val="00296902"/>
    <w:rsid w:val="002A770A"/>
    <w:rsid w:val="002E012B"/>
    <w:rsid w:val="002E2465"/>
    <w:rsid w:val="002E2900"/>
    <w:rsid w:val="002E2FAB"/>
    <w:rsid w:val="0032058A"/>
    <w:rsid w:val="00322B3A"/>
    <w:rsid w:val="00325494"/>
    <w:rsid w:val="003369CD"/>
    <w:rsid w:val="00342709"/>
    <w:rsid w:val="0034320B"/>
    <w:rsid w:val="00351020"/>
    <w:rsid w:val="003635B0"/>
    <w:rsid w:val="00384472"/>
    <w:rsid w:val="003964E7"/>
    <w:rsid w:val="003E7778"/>
    <w:rsid w:val="003F1B6E"/>
    <w:rsid w:val="0041768F"/>
    <w:rsid w:val="00451AED"/>
    <w:rsid w:val="00452826"/>
    <w:rsid w:val="00460FDC"/>
    <w:rsid w:val="0046769E"/>
    <w:rsid w:val="0047037E"/>
    <w:rsid w:val="004722FB"/>
    <w:rsid w:val="00484651"/>
    <w:rsid w:val="004907EC"/>
    <w:rsid w:val="00496D79"/>
    <w:rsid w:val="004A416D"/>
    <w:rsid w:val="004B1C48"/>
    <w:rsid w:val="004C72B8"/>
    <w:rsid w:val="004E02E0"/>
    <w:rsid w:val="004E4F65"/>
    <w:rsid w:val="004E72A0"/>
    <w:rsid w:val="004F7B5D"/>
    <w:rsid w:val="00503FFA"/>
    <w:rsid w:val="0051401E"/>
    <w:rsid w:val="00520484"/>
    <w:rsid w:val="0052292F"/>
    <w:rsid w:val="0054327C"/>
    <w:rsid w:val="00553750"/>
    <w:rsid w:val="005661ED"/>
    <w:rsid w:val="0058344B"/>
    <w:rsid w:val="005913A7"/>
    <w:rsid w:val="00596DF9"/>
    <w:rsid w:val="00597334"/>
    <w:rsid w:val="005C0D2B"/>
    <w:rsid w:val="005C28CA"/>
    <w:rsid w:val="005C6725"/>
    <w:rsid w:val="005E0551"/>
    <w:rsid w:val="005E2A22"/>
    <w:rsid w:val="005F00C6"/>
    <w:rsid w:val="005F06BA"/>
    <w:rsid w:val="006226A7"/>
    <w:rsid w:val="00630E86"/>
    <w:rsid w:val="00654B78"/>
    <w:rsid w:val="00655482"/>
    <w:rsid w:val="00682301"/>
    <w:rsid w:val="00696C75"/>
    <w:rsid w:val="0069706E"/>
    <w:rsid w:val="006977F6"/>
    <w:rsid w:val="006B1C17"/>
    <w:rsid w:val="006B71FC"/>
    <w:rsid w:val="006D1D98"/>
    <w:rsid w:val="006E3321"/>
    <w:rsid w:val="006E3654"/>
    <w:rsid w:val="00707F53"/>
    <w:rsid w:val="00710C48"/>
    <w:rsid w:val="007169E0"/>
    <w:rsid w:val="00717E35"/>
    <w:rsid w:val="00717F5C"/>
    <w:rsid w:val="007200BF"/>
    <w:rsid w:val="007233D3"/>
    <w:rsid w:val="00731D87"/>
    <w:rsid w:val="00732940"/>
    <w:rsid w:val="007353B1"/>
    <w:rsid w:val="0073556F"/>
    <w:rsid w:val="0073587C"/>
    <w:rsid w:val="00737F0D"/>
    <w:rsid w:val="00754F66"/>
    <w:rsid w:val="00776643"/>
    <w:rsid w:val="007A1DFE"/>
    <w:rsid w:val="007B7C50"/>
    <w:rsid w:val="007C1345"/>
    <w:rsid w:val="007C329A"/>
    <w:rsid w:val="007C712B"/>
    <w:rsid w:val="007E7084"/>
    <w:rsid w:val="007F7B18"/>
    <w:rsid w:val="00805D13"/>
    <w:rsid w:val="00815B0F"/>
    <w:rsid w:val="00817723"/>
    <w:rsid w:val="00825FDF"/>
    <w:rsid w:val="00840DA4"/>
    <w:rsid w:val="0085371D"/>
    <w:rsid w:val="00860A96"/>
    <w:rsid w:val="008632B3"/>
    <w:rsid w:val="008701EE"/>
    <w:rsid w:val="008977F1"/>
    <w:rsid w:val="008A5CA8"/>
    <w:rsid w:val="008C699E"/>
    <w:rsid w:val="008C7FF7"/>
    <w:rsid w:val="008E6BF5"/>
    <w:rsid w:val="008F1C1C"/>
    <w:rsid w:val="008F751A"/>
    <w:rsid w:val="009138C8"/>
    <w:rsid w:val="00914E60"/>
    <w:rsid w:val="009409A1"/>
    <w:rsid w:val="00943A92"/>
    <w:rsid w:val="009474B8"/>
    <w:rsid w:val="00953A93"/>
    <w:rsid w:val="0095514C"/>
    <w:rsid w:val="009866FE"/>
    <w:rsid w:val="009E3CF5"/>
    <w:rsid w:val="00A03ED7"/>
    <w:rsid w:val="00A15902"/>
    <w:rsid w:val="00A50AB9"/>
    <w:rsid w:val="00A62253"/>
    <w:rsid w:val="00A71776"/>
    <w:rsid w:val="00A8506A"/>
    <w:rsid w:val="00A939CA"/>
    <w:rsid w:val="00AA7E28"/>
    <w:rsid w:val="00AC6274"/>
    <w:rsid w:val="00AD4594"/>
    <w:rsid w:val="00AD6C11"/>
    <w:rsid w:val="00AF3065"/>
    <w:rsid w:val="00AF31E4"/>
    <w:rsid w:val="00AF411C"/>
    <w:rsid w:val="00AF6AA8"/>
    <w:rsid w:val="00B02D6A"/>
    <w:rsid w:val="00B1498A"/>
    <w:rsid w:val="00B14B77"/>
    <w:rsid w:val="00B167B4"/>
    <w:rsid w:val="00B402A5"/>
    <w:rsid w:val="00B40A13"/>
    <w:rsid w:val="00B46E08"/>
    <w:rsid w:val="00B530B8"/>
    <w:rsid w:val="00B6388A"/>
    <w:rsid w:val="00B64AFA"/>
    <w:rsid w:val="00B96991"/>
    <w:rsid w:val="00BA03A4"/>
    <w:rsid w:val="00BC3AE8"/>
    <w:rsid w:val="00BC4BE9"/>
    <w:rsid w:val="00BC59C4"/>
    <w:rsid w:val="00BD0A88"/>
    <w:rsid w:val="00BD0AAB"/>
    <w:rsid w:val="00BD4FC4"/>
    <w:rsid w:val="00C03D46"/>
    <w:rsid w:val="00C60315"/>
    <w:rsid w:val="00C6585B"/>
    <w:rsid w:val="00C94C17"/>
    <w:rsid w:val="00CC2BAA"/>
    <w:rsid w:val="00CC60EB"/>
    <w:rsid w:val="00CD2A4E"/>
    <w:rsid w:val="00CF1B40"/>
    <w:rsid w:val="00D050D5"/>
    <w:rsid w:val="00D1018A"/>
    <w:rsid w:val="00D141D0"/>
    <w:rsid w:val="00D17D41"/>
    <w:rsid w:val="00D23E62"/>
    <w:rsid w:val="00D3700B"/>
    <w:rsid w:val="00D37CAA"/>
    <w:rsid w:val="00D621F4"/>
    <w:rsid w:val="00D70710"/>
    <w:rsid w:val="00D95258"/>
    <w:rsid w:val="00D97524"/>
    <w:rsid w:val="00DA1509"/>
    <w:rsid w:val="00DA75B5"/>
    <w:rsid w:val="00DD69A8"/>
    <w:rsid w:val="00DE2BAA"/>
    <w:rsid w:val="00E020BC"/>
    <w:rsid w:val="00E10E7B"/>
    <w:rsid w:val="00E27912"/>
    <w:rsid w:val="00E36990"/>
    <w:rsid w:val="00E43E5F"/>
    <w:rsid w:val="00E611B3"/>
    <w:rsid w:val="00E644BE"/>
    <w:rsid w:val="00E65F43"/>
    <w:rsid w:val="00E700B5"/>
    <w:rsid w:val="00E71C94"/>
    <w:rsid w:val="00E75ED3"/>
    <w:rsid w:val="00E80018"/>
    <w:rsid w:val="00E91105"/>
    <w:rsid w:val="00EC19F7"/>
    <w:rsid w:val="00EC3487"/>
    <w:rsid w:val="00EC38DC"/>
    <w:rsid w:val="00EC4B5D"/>
    <w:rsid w:val="00ED25DB"/>
    <w:rsid w:val="00ED51CD"/>
    <w:rsid w:val="00EF0172"/>
    <w:rsid w:val="00F01DD4"/>
    <w:rsid w:val="00F03378"/>
    <w:rsid w:val="00F23AFA"/>
    <w:rsid w:val="00F35D20"/>
    <w:rsid w:val="00F37BA5"/>
    <w:rsid w:val="00F4104C"/>
    <w:rsid w:val="00F43680"/>
    <w:rsid w:val="00F51CFD"/>
    <w:rsid w:val="00F72D12"/>
    <w:rsid w:val="00F72EC4"/>
    <w:rsid w:val="00F8531C"/>
    <w:rsid w:val="00F94C7F"/>
    <w:rsid w:val="00FE012A"/>
    <w:rsid w:val="00FF0D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3FEA"/>
  <w15:docId w15:val="{22F66933-4AA1-4AF6-99EA-7D9D5E7E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autoRedefine/>
    <w:qFormat/>
    <w:rsid w:val="00503FFA"/>
    <w:pPr>
      <w:spacing w:after="120" w:line="276" w:lineRule="auto"/>
      <w:ind w:left="426" w:hanging="568"/>
      <w:contextualSpacing w:val="0"/>
      <w:outlineLvl w:val="1"/>
    </w:pPr>
    <w:rPr>
      <w:rFonts w:ascii="Arial" w:hAnsi="Arial" w:cs="Arial"/>
      <w:b/>
      <w:bCs/>
      <w:sz w:val="28"/>
    </w:rPr>
  </w:style>
  <w:style w:type="paragraph" w:styleId="Heading3">
    <w:name w:val="heading 3"/>
    <w:basedOn w:val="Normal"/>
    <w:next w:val="Normal"/>
    <w:link w:val="Heading3Char"/>
    <w:uiPriority w:val="9"/>
    <w:unhideWhenUsed/>
    <w:qFormat/>
    <w:rsid w:val="0069706E"/>
    <w:pPr>
      <w:spacing w:before="360" w:after="240" w:line="240" w:lineRule="auto"/>
      <w:outlineLvl w:val="2"/>
    </w:pPr>
    <w:rPr>
      <w:rFonts w:cs="Arial"/>
      <w:b/>
      <w:szCs w:val="24"/>
    </w:r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semiHidden/>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semiHidden/>
    <w:rsid w:val="008632B3"/>
    <w:rPr>
      <w:rFonts w:ascii="Times" w:eastAsia="Times New Roman" w:hAnsi="Times" w:cs="Times New Roman"/>
      <w:sz w:val="20"/>
      <w:szCs w:val="20"/>
      <w:lang w:val="en-US"/>
    </w:rPr>
  </w:style>
  <w:style w:type="character" w:styleId="FootnoteReference">
    <w:name w:val="footnote reference"/>
    <w:semiHidden/>
    <w:rsid w:val="008632B3"/>
    <w:rPr>
      <w:vertAlign w:val="superscript"/>
    </w:rPr>
  </w:style>
  <w:style w:type="paragraph" w:customStyle="1" w:styleId="Number">
    <w:name w:val="Number"/>
    <w:basedOn w:val="Normal"/>
    <w:rsid w:val="008632B3"/>
    <w:pPr>
      <w:numPr>
        <w:ilvl w:val="1"/>
        <w:numId w:val="8"/>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8"/>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8"/>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503FFA"/>
    <w:rPr>
      <w:rFonts w:eastAsia="Times New Roman" w:cs="Arial"/>
      <w:b/>
      <w:bCs/>
      <w:sz w:val="28"/>
      <w:szCs w:val="24"/>
    </w:rPr>
  </w:style>
  <w:style w:type="character" w:customStyle="1" w:styleId="Heading3Char">
    <w:name w:val="Heading 3 Char"/>
    <w:basedOn w:val="DefaultParagraphFont"/>
    <w:link w:val="Heading3"/>
    <w:uiPriority w:val="9"/>
    <w:rsid w:val="0069706E"/>
    <w:rPr>
      <w:rFonts w:cs="Arial"/>
      <w:b/>
      <w:szCs w:val="24"/>
    </w:rPr>
  </w:style>
  <w:style w:type="paragraph" w:customStyle="1" w:styleId="Bullet">
    <w:name w:val="Bullet"/>
    <w:basedOn w:val="Normal"/>
    <w:rsid w:val="008632B3"/>
    <w:pPr>
      <w:numPr>
        <w:numId w:val="14"/>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customStyle="1" w:styleId="CharCharCharCharChar">
    <w:name w:val="Char Char Char Char Char"/>
    <w:basedOn w:val="Normal"/>
    <w:rsid w:val="00E700B5"/>
    <w:pPr>
      <w:spacing w:after="160" w:line="240" w:lineRule="exact"/>
    </w:pPr>
    <w:rPr>
      <w:rFonts w:eastAsia="Times New Roman" w:cs="Arial"/>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7" ma:contentTypeDescription="Create a new document." ma:contentTypeScope="" ma:versionID="3bb72416fc0b801a8e8dafeb50f86d13">
  <xsd:schema xmlns:xsd="http://www.w3.org/2001/XMLSchema" xmlns:xs="http://www.w3.org/2001/XMLSchema" xmlns:p="http://schemas.microsoft.com/office/2006/metadata/properties" xmlns:ns3="417601d8-b133-4bfa-a841-9972946f34d2" targetNamespace="http://schemas.microsoft.com/office/2006/metadata/properties" ma:root="true" ma:fieldsID="d39a5f91855b3aaa9241dbd7ec8d9028" ns3:_="">
    <xsd:import namespace="417601d8-b133-4bfa-a841-9972946f34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46DBE-AC6B-41C0-B113-CD3F614E47E1}">
  <ds:schemaRefs>
    <ds:schemaRef ds:uri="http://schemas.openxmlformats.org/officeDocument/2006/bibliography"/>
  </ds:schemaRefs>
</ds:datastoreItem>
</file>

<file path=customXml/itemProps2.xml><?xml version="1.0" encoding="utf-8"?>
<ds:datastoreItem xmlns:ds="http://schemas.openxmlformats.org/officeDocument/2006/customXml" ds:itemID="{20620453-F665-4D3B-BB4C-D89AB36A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ECCBC-5298-4E11-9CCB-4502DE2F7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2539</Words>
  <Characters>14473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Disability Support Services</vt:lpstr>
    </vt:vector>
  </TitlesOfParts>
  <Company>Ministry of Health</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dc:title>
  <dc:creator>Ministry of Health</dc:creator>
  <cp:lastModifiedBy>Zoe Braithwaite</cp:lastModifiedBy>
  <cp:revision>2</cp:revision>
  <cp:lastPrinted>2015-12-02T22:55:00Z</cp:lastPrinted>
  <dcterms:created xsi:type="dcterms:W3CDTF">2023-01-25T19:20:00Z</dcterms:created>
  <dcterms:modified xsi:type="dcterms:W3CDTF">2023-01-25T19:20:00Z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